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2840" w:rsidRPr="003A2840" w:rsidRDefault="003A2840" w:rsidP="003A2840">
      <w:pPr>
        <w:spacing w:after="0" w:line="240" w:lineRule="auto"/>
        <w:ind w:left="360"/>
        <w:jc w:val="center"/>
        <w:rPr>
          <w:rFonts w:ascii="Times New Roman" w:hAnsi="Times New Roman"/>
          <w:bCs/>
          <w:iCs/>
          <w:color w:val="000000" w:themeColor="text1"/>
          <w:sz w:val="32"/>
          <w:szCs w:val="28"/>
        </w:rPr>
      </w:pPr>
      <w:r w:rsidRPr="003A2840">
        <w:rPr>
          <w:rFonts w:ascii="Times New Roman" w:hAnsi="Times New Roman"/>
          <w:b/>
          <w:bCs/>
          <w:iCs/>
          <w:color w:val="000000" w:themeColor="text1"/>
          <w:sz w:val="32"/>
          <w:szCs w:val="28"/>
        </w:rPr>
        <w:t xml:space="preserve">Методика «Сложные аналогии» </w:t>
      </w:r>
      <w:proofErr w:type="spellStart"/>
      <w:r w:rsidRPr="003A2840">
        <w:rPr>
          <w:rFonts w:ascii="Times New Roman" w:hAnsi="Times New Roman"/>
          <w:bCs/>
          <w:iCs/>
          <w:color w:val="000000" w:themeColor="text1"/>
          <w:sz w:val="32"/>
          <w:szCs w:val="28"/>
        </w:rPr>
        <w:t>Э.А.Коробковой</w:t>
      </w:r>
      <w:proofErr w:type="spellEnd"/>
    </w:p>
    <w:p w:rsidR="003A2840" w:rsidRDefault="003A2840" w:rsidP="003A2840">
      <w:pPr>
        <w:spacing w:after="0"/>
        <w:ind w:firstLine="709"/>
        <w:jc w:val="center"/>
        <w:rPr>
          <w:rFonts w:ascii="Times New Roman" w:hAnsi="Times New Roman"/>
          <w:bCs/>
          <w:iCs/>
          <w:sz w:val="28"/>
          <w:szCs w:val="28"/>
        </w:rPr>
      </w:pPr>
    </w:p>
    <w:p w:rsidR="003A2840" w:rsidRDefault="003A2840" w:rsidP="003A2840">
      <w:pPr>
        <w:spacing w:after="0"/>
        <w:ind w:firstLine="709"/>
        <w:jc w:val="center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Материал для оценки:</w:t>
      </w:r>
    </w:p>
    <w:p w:rsidR="003A2840" w:rsidRDefault="003A2840" w:rsidP="003A2840">
      <w:pPr>
        <w:spacing w:after="0"/>
        <w:ind w:firstLine="709"/>
        <w:jc w:val="center"/>
        <w:rPr>
          <w:rFonts w:ascii="Times New Roman" w:hAnsi="Times New Roman"/>
          <w:bCs/>
          <w:iCs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82"/>
        <w:gridCol w:w="1391"/>
        <w:gridCol w:w="3440"/>
        <w:gridCol w:w="1232"/>
      </w:tblGrid>
      <w:tr w:rsidR="003A2840" w:rsidTr="00E67703">
        <w:tc>
          <w:tcPr>
            <w:tcW w:w="3369" w:type="dxa"/>
          </w:tcPr>
          <w:p w:rsidR="003A2840" w:rsidRDefault="003A2840" w:rsidP="00E67703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Пары слов для оценки</w:t>
            </w:r>
          </w:p>
        </w:tc>
        <w:tc>
          <w:tcPr>
            <w:tcW w:w="1417" w:type="dxa"/>
          </w:tcPr>
          <w:p w:rsidR="003A2840" w:rsidRDefault="003A2840" w:rsidP="00E67703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8"/>
              </w:rPr>
              <w:t xml:space="preserve">Ответ </w:t>
            </w:r>
            <w:r w:rsidRPr="00871C5C">
              <w:rPr>
                <w:rFonts w:ascii="Times New Roman" w:hAnsi="Times New Roman"/>
                <w:bCs/>
                <w:iCs/>
                <w:sz w:val="24"/>
                <w:szCs w:val="28"/>
              </w:rPr>
              <w:t>№ аналогии</w:t>
            </w:r>
          </w:p>
        </w:tc>
        <w:tc>
          <w:tcPr>
            <w:tcW w:w="3544" w:type="dxa"/>
          </w:tcPr>
          <w:p w:rsidR="003A2840" w:rsidRDefault="003A2840" w:rsidP="00E67703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Пары слов для оценки</w:t>
            </w:r>
          </w:p>
        </w:tc>
        <w:tc>
          <w:tcPr>
            <w:tcW w:w="1241" w:type="dxa"/>
          </w:tcPr>
          <w:p w:rsidR="003A2840" w:rsidRDefault="003A2840" w:rsidP="00E67703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8"/>
              </w:rPr>
              <w:t xml:space="preserve">Ответ </w:t>
            </w:r>
            <w:r w:rsidRPr="00871C5C">
              <w:rPr>
                <w:rFonts w:ascii="Times New Roman" w:hAnsi="Times New Roman"/>
                <w:bCs/>
                <w:iCs/>
                <w:sz w:val="24"/>
                <w:szCs w:val="28"/>
              </w:rPr>
              <w:t>№ аналогии</w:t>
            </w:r>
          </w:p>
        </w:tc>
      </w:tr>
      <w:tr w:rsidR="003A2840" w:rsidTr="00E67703">
        <w:trPr>
          <w:trHeight w:val="405"/>
        </w:trPr>
        <w:tc>
          <w:tcPr>
            <w:tcW w:w="3369" w:type="dxa"/>
          </w:tcPr>
          <w:p w:rsidR="003A2840" w:rsidRPr="00871C5C" w:rsidRDefault="003A2840" w:rsidP="003A2840">
            <w:pPr>
              <w:widowControl w:val="0"/>
              <w:numPr>
                <w:ilvl w:val="0"/>
                <w:numId w:val="1"/>
              </w:numPr>
              <w:tabs>
                <w:tab w:val="left" w:pos="249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</w:pPr>
            <w:r w:rsidRPr="00871C5C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испуг – бегство</w:t>
            </w:r>
          </w:p>
        </w:tc>
        <w:tc>
          <w:tcPr>
            <w:tcW w:w="1417" w:type="dxa"/>
          </w:tcPr>
          <w:p w:rsidR="003A2840" w:rsidRPr="00871C5C" w:rsidRDefault="003A2840" w:rsidP="00E67703">
            <w:pPr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3544" w:type="dxa"/>
          </w:tcPr>
          <w:p w:rsidR="003A2840" w:rsidRPr="00871C5C" w:rsidRDefault="003A2840" w:rsidP="00E67703">
            <w:pPr>
              <w:tabs>
                <w:tab w:val="left" w:pos="2491"/>
              </w:tabs>
              <w:ind w:left="459" w:hanging="283"/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</w:pPr>
            <w:r w:rsidRPr="00871C5C">
              <w:rPr>
                <w:rFonts w:ascii="Times New Roman" w:hAnsi="Times New Roman" w:cs="Times New Roman"/>
                <w:color w:val="000000"/>
                <w:spacing w:val="7"/>
                <w:sz w:val="28"/>
                <w:szCs w:val="28"/>
              </w:rPr>
              <w:t>11. слово – фраза</w:t>
            </w:r>
          </w:p>
        </w:tc>
        <w:tc>
          <w:tcPr>
            <w:tcW w:w="1241" w:type="dxa"/>
          </w:tcPr>
          <w:p w:rsidR="003A2840" w:rsidRDefault="003A2840" w:rsidP="00E67703">
            <w:pPr>
              <w:jc w:val="both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</w:tr>
      <w:tr w:rsidR="003A2840" w:rsidTr="00E67703">
        <w:trPr>
          <w:trHeight w:val="270"/>
        </w:trPr>
        <w:tc>
          <w:tcPr>
            <w:tcW w:w="3369" w:type="dxa"/>
          </w:tcPr>
          <w:p w:rsidR="003A2840" w:rsidRPr="00871C5C" w:rsidRDefault="003A2840" w:rsidP="003A2840">
            <w:pPr>
              <w:widowControl w:val="0"/>
              <w:numPr>
                <w:ilvl w:val="0"/>
                <w:numId w:val="1"/>
              </w:numPr>
              <w:tabs>
                <w:tab w:val="left" w:pos="249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</w:pPr>
            <w:r w:rsidRPr="00871C5C">
              <w:rPr>
                <w:rFonts w:ascii="Times New Roman" w:hAnsi="Times New Roman" w:cs="Times New Roman"/>
                <w:color w:val="000000"/>
                <w:spacing w:val="5"/>
                <w:sz w:val="28"/>
                <w:szCs w:val="28"/>
              </w:rPr>
              <w:t xml:space="preserve">физика – наука </w:t>
            </w:r>
          </w:p>
        </w:tc>
        <w:tc>
          <w:tcPr>
            <w:tcW w:w="1417" w:type="dxa"/>
          </w:tcPr>
          <w:p w:rsidR="003A2840" w:rsidRPr="00871C5C" w:rsidRDefault="003A2840" w:rsidP="00E67703">
            <w:pPr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3544" w:type="dxa"/>
          </w:tcPr>
          <w:p w:rsidR="003A2840" w:rsidRPr="00871C5C" w:rsidRDefault="003A2840" w:rsidP="00E67703">
            <w:pPr>
              <w:tabs>
                <w:tab w:val="left" w:pos="2491"/>
              </w:tabs>
              <w:ind w:left="459" w:hanging="283"/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</w:pPr>
            <w:r w:rsidRPr="00871C5C">
              <w:rPr>
                <w:rFonts w:ascii="Times New Roman" w:hAnsi="Times New Roman" w:cs="Times New Roman"/>
                <w:color w:val="000000"/>
                <w:spacing w:val="7"/>
                <w:sz w:val="28"/>
                <w:szCs w:val="28"/>
              </w:rPr>
              <w:t xml:space="preserve">12. бодрость – вялость </w:t>
            </w:r>
          </w:p>
        </w:tc>
        <w:tc>
          <w:tcPr>
            <w:tcW w:w="1241" w:type="dxa"/>
          </w:tcPr>
          <w:p w:rsidR="003A2840" w:rsidRDefault="003A2840" w:rsidP="00E67703">
            <w:pPr>
              <w:jc w:val="both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</w:tr>
      <w:tr w:rsidR="003A2840" w:rsidTr="00E67703">
        <w:tc>
          <w:tcPr>
            <w:tcW w:w="3369" w:type="dxa"/>
          </w:tcPr>
          <w:p w:rsidR="003A2840" w:rsidRPr="00871C5C" w:rsidRDefault="003A2840" w:rsidP="003A2840">
            <w:pPr>
              <w:widowControl w:val="0"/>
              <w:numPr>
                <w:ilvl w:val="0"/>
                <w:numId w:val="1"/>
              </w:numPr>
              <w:tabs>
                <w:tab w:val="left" w:pos="249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</w:pPr>
            <w:r w:rsidRPr="00871C5C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правильно – верно </w:t>
            </w:r>
          </w:p>
        </w:tc>
        <w:tc>
          <w:tcPr>
            <w:tcW w:w="1417" w:type="dxa"/>
          </w:tcPr>
          <w:p w:rsidR="003A2840" w:rsidRPr="00871C5C" w:rsidRDefault="003A2840" w:rsidP="00E67703">
            <w:pPr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3544" w:type="dxa"/>
          </w:tcPr>
          <w:p w:rsidR="003A2840" w:rsidRPr="00871C5C" w:rsidRDefault="003A2840" w:rsidP="00E67703">
            <w:pPr>
              <w:tabs>
                <w:tab w:val="left" w:pos="2491"/>
              </w:tabs>
              <w:ind w:left="459" w:hanging="283"/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</w:pPr>
            <w:r w:rsidRPr="00871C5C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  <w:t xml:space="preserve">13. свобода – независимость </w:t>
            </w:r>
          </w:p>
        </w:tc>
        <w:tc>
          <w:tcPr>
            <w:tcW w:w="1241" w:type="dxa"/>
          </w:tcPr>
          <w:p w:rsidR="003A2840" w:rsidRDefault="003A2840" w:rsidP="00E67703">
            <w:pPr>
              <w:jc w:val="both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</w:tr>
      <w:tr w:rsidR="003A2840" w:rsidTr="00E67703">
        <w:tc>
          <w:tcPr>
            <w:tcW w:w="3369" w:type="dxa"/>
          </w:tcPr>
          <w:p w:rsidR="003A2840" w:rsidRPr="00871C5C" w:rsidRDefault="003A2840" w:rsidP="003A2840">
            <w:pPr>
              <w:widowControl w:val="0"/>
              <w:numPr>
                <w:ilvl w:val="0"/>
                <w:numId w:val="1"/>
              </w:numPr>
              <w:tabs>
                <w:tab w:val="left" w:pos="249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</w:pPr>
            <w:r w:rsidRPr="00871C5C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месть – поджог </w:t>
            </w:r>
          </w:p>
        </w:tc>
        <w:tc>
          <w:tcPr>
            <w:tcW w:w="1417" w:type="dxa"/>
          </w:tcPr>
          <w:p w:rsidR="003A2840" w:rsidRPr="00871C5C" w:rsidRDefault="003A2840" w:rsidP="00E67703">
            <w:pPr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3544" w:type="dxa"/>
          </w:tcPr>
          <w:p w:rsidR="003A2840" w:rsidRPr="00871C5C" w:rsidRDefault="003A2840" w:rsidP="00E67703">
            <w:pPr>
              <w:tabs>
                <w:tab w:val="left" w:pos="2491"/>
              </w:tabs>
              <w:ind w:left="459" w:hanging="283"/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</w:pPr>
            <w:r w:rsidRPr="00871C5C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14. праздность – безделье</w:t>
            </w:r>
          </w:p>
        </w:tc>
        <w:tc>
          <w:tcPr>
            <w:tcW w:w="1241" w:type="dxa"/>
          </w:tcPr>
          <w:p w:rsidR="003A2840" w:rsidRDefault="003A2840" w:rsidP="00E67703">
            <w:pPr>
              <w:jc w:val="both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</w:tr>
      <w:tr w:rsidR="003A2840" w:rsidTr="00E67703">
        <w:tc>
          <w:tcPr>
            <w:tcW w:w="3369" w:type="dxa"/>
          </w:tcPr>
          <w:p w:rsidR="003A2840" w:rsidRPr="00871C5C" w:rsidRDefault="003A2840" w:rsidP="003A2840">
            <w:pPr>
              <w:widowControl w:val="0"/>
              <w:numPr>
                <w:ilvl w:val="0"/>
                <w:numId w:val="1"/>
              </w:numPr>
              <w:tabs>
                <w:tab w:val="left" w:pos="249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</w:pPr>
            <w:r w:rsidRPr="00871C5C">
              <w:rPr>
                <w:rFonts w:ascii="Times New Roman" w:hAnsi="Times New Roman" w:cs="Times New Roman"/>
                <w:color w:val="000000"/>
                <w:spacing w:val="5"/>
                <w:sz w:val="28"/>
                <w:szCs w:val="28"/>
              </w:rPr>
              <w:t xml:space="preserve">бережливость – скупость </w:t>
            </w:r>
          </w:p>
        </w:tc>
        <w:tc>
          <w:tcPr>
            <w:tcW w:w="1417" w:type="dxa"/>
          </w:tcPr>
          <w:p w:rsidR="003A2840" w:rsidRPr="00871C5C" w:rsidRDefault="003A2840" w:rsidP="00E67703">
            <w:pPr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3544" w:type="dxa"/>
          </w:tcPr>
          <w:p w:rsidR="003A2840" w:rsidRPr="00871C5C" w:rsidRDefault="003A2840" w:rsidP="00E67703">
            <w:pPr>
              <w:shd w:val="clear" w:color="auto" w:fill="FFFFFF"/>
              <w:tabs>
                <w:tab w:val="left" w:pos="3408"/>
              </w:tabs>
              <w:ind w:left="459" w:hanging="283"/>
              <w:rPr>
                <w:rFonts w:ascii="Times New Roman" w:hAnsi="Times New Roman" w:cs="Times New Roman"/>
                <w:sz w:val="28"/>
                <w:szCs w:val="28"/>
              </w:rPr>
            </w:pPr>
            <w:r w:rsidRPr="00871C5C">
              <w:rPr>
                <w:rFonts w:ascii="Times New Roman" w:hAnsi="Times New Roman" w:cs="Times New Roman"/>
                <w:color w:val="000000"/>
                <w:spacing w:val="8"/>
                <w:sz w:val="28"/>
                <w:szCs w:val="28"/>
              </w:rPr>
              <w:t>15. глава – роман</w:t>
            </w:r>
          </w:p>
        </w:tc>
        <w:tc>
          <w:tcPr>
            <w:tcW w:w="1241" w:type="dxa"/>
          </w:tcPr>
          <w:p w:rsidR="003A2840" w:rsidRDefault="003A2840" w:rsidP="00E67703">
            <w:pPr>
              <w:jc w:val="both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</w:tr>
      <w:tr w:rsidR="003A2840" w:rsidTr="00E67703">
        <w:tc>
          <w:tcPr>
            <w:tcW w:w="3369" w:type="dxa"/>
          </w:tcPr>
          <w:p w:rsidR="003A2840" w:rsidRPr="00871C5C" w:rsidRDefault="003A2840" w:rsidP="003A2840">
            <w:pPr>
              <w:widowControl w:val="0"/>
              <w:numPr>
                <w:ilvl w:val="0"/>
                <w:numId w:val="1"/>
              </w:numPr>
              <w:tabs>
                <w:tab w:val="left" w:pos="249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</w:pPr>
            <w:r w:rsidRPr="00871C5C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  <w:t xml:space="preserve">десять – число </w:t>
            </w:r>
          </w:p>
        </w:tc>
        <w:tc>
          <w:tcPr>
            <w:tcW w:w="1417" w:type="dxa"/>
          </w:tcPr>
          <w:p w:rsidR="003A2840" w:rsidRPr="00871C5C" w:rsidRDefault="003A2840" w:rsidP="00E67703">
            <w:pPr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3544" w:type="dxa"/>
          </w:tcPr>
          <w:p w:rsidR="003A2840" w:rsidRPr="00871C5C" w:rsidRDefault="003A2840" w:rsidP="00E67703">
            <w:pPr>
              <w:tabs>
                <w:tab w:val="left" w:pos="2491"/>
              </w:tabs>
              <w:ind w:left="459" w:hanging="283"/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</w:pPr>
            <w:r w:rsidRPr="00871C5C"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</w:rPr>
              <w:t>16. покой – движение</w:t>
            </w:r>
          </w:p>
        </w:tc>
        <w:tc>
          <w:tcPr>
            <w:tcW w:w="1241" w:type="dxa"/>
          </w:tcPr>
          <w:p w:rsidR="003A2840" w:rsidRDefault="003A2840" w:rsidP="00E67703">
            <w:pPr>
              <w:jc w:val="both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</w:tr>
      <w:tr w:rsidR="003A2840" w:rsidTr="00E67703">
        <w:tc>
          <w:tcPr>
            <w:tcW w:w="3369" w:type="dxa"/>
          </w:tcPr>
          <w:p w:rsidR="003A2840" w:rsidRPr="00871C5C" w:rsidRDefault="003A2840" w:rsidP="003A2840">
            <w:pPr>
              <w:widowControl w:val="0"/>
              <w:numPr>
                <w:ilvl w:val="0"/>
                <w:numId w:val="1"/>
              </w:numPr>
              <w:tabs>
                <w:tab w:val="left" w:pos="249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</w:pPr>
            <w:r w:rsidRPr="00871C5C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грядка – огород </w:t>
            </w:r>
          </w:p>
        </w:tc>
        <w:tc>
          <w:tcPr>
            <w:tcW w:w="1417" w:type="dxa"/>
          </w:tcPr>
          <w:p w:rsidR="003A2840" w:rsidRPr="00871C5C" w:rsidRDefault="003A2840" w:rsidP="00E67703">
            <w:pPr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3544" w:type="dxa"/>
          </w:tcPr>
          <w:p w:rsidR="003A2840" w:rsidRPr="00871C5C" w:rsidRDefault="003A2840" w:rsidP="00E67703">
            <w:pPr>
              <w:shd w:val="clear" w:color="auto" w:fill="FFFFFF"/>
              <w:tabs>
                <w:tab w:val="left" w:pos="3408"/>
              </w:tabs>
              <w:ind w:left="459" w:hanging="283"/>
              <w:rPr>
                <w:rFonts w:ascii="Times New Roman" w:hAnsi="Times New Roman" w:cs="Times New Roman"/>
                <w:sz w:val="28"/>
                <w:szCs w:val="28"/>
              </w:rPr>
            </w:pPr>
            <w:r w:rsidRPr="00871C5C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17. прохлада – мороз </w:t>
            </w:r>
          </w:p>
        </w:tc>
        <w:tc>
          <w:tcPr>
            <w:tcW w:w="1241" w:type="dxa"/>
          </w:tcPr>
          <w:p w:rsidR="003A2840" w:rsidRDefault="003A2840" w:rsidP="00E67703">
            <w:pPr>
              <w:jc w:val="both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</w:tr>
      <w:tr w:rsidR="003A2840" w:rsidTr="00E67703">
        <w:tc>
          <w:tcPr>
            <w:tcW w:w="3369" w:type="dxa"/>
          </w:tcPr>
          <w:p w:rsidR="003A2840" w:rsidRPr="00871C5C" w:rsidRDefault="003A2840" w:rsidP="003A2840">
            <w:pPr>
              <w:widowControl w:val="0"/>
              <w:numPr>
                <w:ilvl w:val="0"/>
                <w:numId w:val="1"/>
              </w:numPr>
              <w:tabs>
                <w:tab w:val="left" w:pos="249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</w:pPr>
            <w:r w:rsidRPr="00871C5C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похвала – брань</w:t>
            </w:r>
          </w:p>
        </w:tc>
        <w:tc>
          <w:tcPr>
            <w:tcW w:w="1417" w:type="dxa"/>
          </w:tcPr>
          <w:p w:rsidR="003A2840" w:rsidRPr="00871C5C" w:rsidRDefault="003A2840" w:rsidP="00E67703">
            <w:pPr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3544" w:type="dxa"/>
          </w:tcPr>
          <w:p w:rsidR="003A2840" w:rsidRPr="00871C5C" w:rsidRDefault="003A2840" w:rsidP="00E67703">
            <w:pPr>
              <w:tabs>
                <w:tab w:val="left" w:pos="2491"/>
              </w:tabs>
              <w:ind w:left="459" w:hanging="283"/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</w:pPr>
            <w:r w:rsidRPr="00871C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18. обман – недоверие </w:t>
            </w:r>
          </w:p>
        </w:tc>
        <w:tc>
          <w:tcPr>
            <w:tcW w:w="1241" w:type="dxa"/>
          </w:tcPr>
          <w:p w:rsidR="003A2840" w:rsidRDefault="003A2840" w:rsidP="00E67703">
            <w:pPr>
              <w:jc w:val="both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</w:tr>
      <w:tr w:rsidR="003A2840" w:rsidTr="00E67703">
        <w:tc>
          <w:tcPr>
            <w:tcW w:w="3369" w:type="dxa"/>
          </w:tcPr>
          <w:p w:rsidR="003A2840" w:rsidRPr="00871C5C" w:rsidRDefault="003A2840" w:rsidP="003A2840">
            <w:pPr>
              <w:widowControl w:val="0"/>
              <w:numPr>
                <w:ilvl w:val="0"/>
                <w:numId w:val="1"/>
              </w:numPr>
              <w:tabs>
                <w:tab w:val="left" w:pos="249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</w:pPr>
            <w:r w:rsidRPr="00871C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пара – два </w:t>
            </w:r>
          </w:p>
        </w:tc>
        <w:tc>
          <w:tcPr>
            <w:tcW w:w="1417" w:type="dxa"/>
          </w:tcPr>
          <w:p w:rsidR="003A2840" w:rsidRPr="00871C5C" w:rsidRDefault="003A2840" w:rsidP="00E67703">
            <w:pPr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3544" w:type="dxa"/>
          </w:tcPr>
          <w:p w:rsidR="003A2840" w:rsidRPr="00871C5C" w:rsidRDefault="003A2840" w:rsidP="00E67703">
            <w:pPr>
              <w:tabs>
                <w:tab w:val="left" w:pos="2491"/>
              </w:tabs>
              <w:ind w:left="459" w:hanging="283"/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</w:pPr>
            <w:r w:rsidRPr="00871C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19. пение – искусство</w:t>
            </w:r>
          </w:p>
        </w:tc>
        <w:tc>
          <w:tcPr>
            <w:tcW w:w="1241" w:type="dxa"/>
          </w:tcPr>
          <w:p w:rsidR="003A2840" w:rsidRDefault="003A2840" w:rsidP="00E67703">
            <w:pPr>
              <w:jc w:val="both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</w:tr>
      <w:tr w:rsidR="003A2840" w:rsidTr="00E67703">
        <w:tc>
          <w:tcPr>
            <w:tcW w:w="3369" w:type="dxa"/>
          </w:tcPr>
          <w:p w:rsidR="003A2840" w:rsidRPr="00871C5C" w:rsidRDefault="003A2840" w:rsidP="003A2840">
            <w:pPr>
              <w:widowControl w:val="0"/>
              <w:numPr>
                <w:ilvl w:val="0"/>
                <w:numId w:val="1"/>
              </w:numPr>
              <w:tabs>
                <w:tab w:val="left" w:pos="249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71C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капля-дождь </w:t>
            </w:r>
          </w:p>
        </w:tc>
        <w:tc>
          <w:tcPr>
            <w:tcW w:w="1417" w:type="dxa"/>
          </w:tcPr>
          <w:p w:rsidR="003A2840" w:rsidRPr="00871C5C" w:rsidRDefault="003A2840" w:rsidP="00E67703">
            <w:pPr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3544" w:type="dxa"/>
          </w:tcPr>
          <w:p w:rsidR="003A2840" w:rsidRPr="00871C5C" w:rsidRDefault="003A2840" w:rsidP="00E67703">
            <w:pPr>
              <w:tabs>
                <w:tab w:val="left" w:pos="2491"/>
              </w:tabs>
              <w:ind w:left="459" w:hanging="28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71C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20. Радость-печаль </w:t>
            </w:r>
          </w:p>
        </w:tc>
        <w:tc>
          <w:tcPr>
            <w:tcW w:w="1241" w:type="dxa"/>
          </w:tcPr>
          <w:p w:rsidR="003A2840" w:rsidRDefault="003A2840" w:rsidP="00E67703">
            <w:pPr>
              <w:jc w:val="both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</w:tr>
    </w:tbl>
    <w:p w:rsidR="00271854" w:rsidRDefault="00271854">
      <w:pPr>
        <w:rPr>
          <w:color w:val="000000" w:themeColor="text1"/>
        </w:rPr>
      </w:pPr>
    </w:p>
    <w:p w:rsidR="003A2840" w:rsidRDefault="003A2840">
      <w:pPr>
        <w:rPr>
          <w:color w:val="000000" w:themeColor="text1"/>
        </w:rPr>
      </w:pPr>
    </w:p>
    <w:p w:rsidR="003A2840" w:rsidRDefault="003A2840">
      <w:pPr>
        <w:rPr>
          <w:color w:val="000000" w:themeColor="text1"/>
        </w:rPr>
      </w:pPr>
    </w:p>
    <w:p w:rsidR="003A2840" w:rsidRDefault="003A2840">
      <w:pPr>
        <w:rPr>
          <w:color w:val="000000" w:themeColor="text1"/>
        </w:rPr>
      </w:pPr>
    </w:p>
    <w:p w:rsidR="003A2840" w:rsidRDefault="003A2840">
      <w:pPr>
        <w:rPr>
          <w:color w:val="000000" w:themeColor="text1"/>
        </w:rPr>
      </w:pPr>
    </w:p>
    <w:p w:rsidR="003A2840" w:rsidRDefault="003A2840">
      <w:pPr>
        <w:rPr>
          <w:color w:val="000000" w:themeColor="text1"/>
        </w:rPr>
      </w:pPr>
    </w:p>
    <w:p w:rsidR="003A2840" w:rsidRDefault="003A2840">
      <w:pPr>
        <w:rPr>
          <w:color w:val="000000" w:themeColor="text1"/>
        </w:rPr>
      </w:pPr>
    </w:p>
    <w:p w:rsidR="003A2840" w:rsidRDefault="003A2840">
      <w:pPr>
        <w:rPr>
          <w:color w:val="000000" w:themeColor="text1"/>
        </w:rPr>
      </w:pPr>
    </w:p>
    <w:p w:rsidR="003A2840" w:rsidRDefault="003A2840">
      <w:pPr>
        <w:rPr>
          <w:color w:val="000000" w:themeColor="text1"/>
        </w:rPr>
      </w:pPr>
    </w:p>
    <w:p w:rsidR="003A2840" w:rsidRDefault="003A2840">
      <w:pPr>
        <w:rPr>
          <w:color w:val="000000" w:themeColor="text1"/>
        </w:rPr>
      </w:pPr>
    </w:p>
    <w:p w:rsidR="003A2840" w:rsidRDefault="003A2840">
      <w:pPr>
        <w:rPr>
          <w:color w:val="000000" w:themeColor="text1"/>
        </w:rPr>
      </w:pPr>
    </w:p>
    <w:p w:rsidR="003A2840" w:rsidRDefault="003A2840" w:rsidP="003A284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47C5">
        <w:rPr>
          <w:rFonts w:ascii="Times New Roman" w:hAnsi="Times New Roman" w:cs="Times New Roman"/>
          <w:b/>
          <w:sz w:val="28"/>
          <w:szCs w:val="28"/>
        </w:rPr>
        <w:lastRenderedPageBreak/>
        <w:t>Ключ.</w:t>
      </w:r>
      <w:r>
        <w:rPr>
          <w:rFonts w:ascii="Times New Roman" w:hAnsi="Times New Roman" w:cs="Times New Roman"/>
          <w:sz w:val="28"/>
          <w:szCs w:val="28"/>
        </w:rPr>
        <w:t xml:space="preserve">  Тип связей</w:t>
      </w:r>
      <w:r w:rsidRPr="00741A4C">
        <w:rPr>
          <w:rFonts w:ascii="Times New Roman" w:hAnsi="Times New Roman" w:cs="Times New Roman"/>
          <w:sz w:val="28"/>
          <w:szCs w:val="28"/>
        </w:rPr>
        <w:t xml:space="preserve">: </w:t>
      </w:r>
      <w:r w:rsidRPr="00871C5C">
        <w:rPr>
          <w:rFonts w:ascii="Times New Roman" w:hAnsi="Times New Roman" w:cs="Times New Roman"/>
          <w:b/>
          <w:sz w:val="28"/>
          <w:szCs w:val="28"/>
        </w:rPr>
        <w:t>№</w:t>
      </w:r>
      <w:proofErr w:type="gramStart"/>
      <w:r w:rsidRPr="00871C5C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41A4C">
        <w:rPr>
          <w:rFonts w:ascii="Times New Roman" w:hAnsi="Times New Roman" w:cs="Times New Roman"/>
          <w:sz w:val="28"/>
          <w:szCs w:val="28"/>
        </w:rPr>
        <w:t xml:space="preserve"> часть</w:t>
      </w:r>
      <w:proofErr w:type="gramEnd"/>
      <w:r w:rsidRPr="00741A4C">
        <w:rPr>
          <w:rFonts w:ascii="Times New Roman" w:hAnsi="Times New Roman" w:cs="Times New Roman"/>
          <w:sz w:val="28"/>
          <w:szCs w:val="28"/>
        </w:rPr>
        <w:t xml:space="preserve"> - целое; </w:t>
      </w:r>
      <w:r w:rsidRPr="00871C5C">
        <w:rPr>
          <w:rFonts w:ascii="Times New Roman" w:hAnsi="Times New Roman" w:cs="Times New Roman"/>
          <w:b/>
          <w:sz w:val="28"/>
          <w:szCs w:val="28"/>
        </w:rPr>
        <w:t>№2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41A4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41A4C">
        <w:rPr>
          <w:rFonts w:ascii="Times New Roman" w:hAnsi="Times New Roman" w:cs="Times New Roman"/>
          <w:sz w:val="28"/>
          <w:szCs w:val="28"/>
        </w:rPr>
        <w:t xml:space="preserve">род - вид; </w:t>
      </w:r>
      <w:r w:rsidRPr="00871C5C">
        <w:rPr>
          <w:rFonts w:ascii="Times New Roman" w:hAnsi="Times New Roman" w:cs="Times New Roman"/>
          <w:b/>
          <w:sz w:val="28"/>
          <w:szCs w:val="28"/>
        </w:rPr>
        <w:t>№3</w:t>
      </w:r>
      <w:r w:rsidRPr="00741A4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количественная </w:t>
      </w:r>
      <w:r w:rsidRPr="00741A4C">
        <w:rPr>
          <w:rFonts w:ascii="Times New Roman" w:hAnsi="Times New Roman" w:cs="Times New Roman"/>
          <w:sz w:val="28"/>
          <w:szCs w:val="28"/>
        </w:rPr>
        <w:t xml:space="preserve">степень; </w:t>
      </w:r>
      <w:r w:rsidRPr="00871C5C">
        <w:rPr>
          <w:rFonts w:ascii="Times New Roman" w:hAnsi="Times New Roman" w:cs="Times New Roman"/>
          <w:b/>
          <w:sz w:val="28"/>
          <w:szCs w:val="28"/>
        </w:rPr>
        <w:t>№4</w:t>
      </w:r>
      <w:r w:rsidRPr="00741A4C">
        <w:rPr>
          <w:rFonts w:ascii="Times New Roman" w:hAnsi="Times New Roman" w:cs="Times New Roman"/>
          <w:sz w:val="28"/>
          <w:szCs w:val="28"/>
        </w:rPr>
        <w:t xml:space="preserve"> антонимы; </w:t>
      </w:r>
      <w:r w:rsidRPr="00871C5C">
        <w:rPr>
          <w:rFonts w:ascii="Times New Roman" w:hAnsi="Times New Roman" w:cs="Times New Roman"/>
          <w:b/>
          <w:sz w:val="28"/>
          <w:szCs w:val="28"/>
        </w:rPr>
        <w:t>№5</w:t>
      </w:r>
      <w:r w:rsidRPr="00741A4C">
        <w:rPr>
          <w:rFonts w:ascii="Times New Roman" w:hAnsi="Times New Roman" w:cs="Times New Roman"/>
          <w:sz w:val="28"/>
          <w:szCs w:val="28"/>
        </w:rPr>
        <w:t xml:space="preserve"> причина - следствие; </w:t>
      </w:r>
      <w:r w:rsidRPr="00871C5C">
        <w:rPr>
          <w:rFonts w:ascii="Times New Roman" w:hAnsi="Times New Roman" w:cs="Times New Roman"/>
          <w:b/>
          <w:sz w:val="28"/>
          <w:szCs w:val="28"/>
        </w:rPr>
        <w:t>№6</w:t>
      </w:r>
      <w:r w:rsidRPr="00741A4C">
        <w:rPr>
          <w:rFonts w:ascii="Times New Roman" w:hAnsi="Times New Roman" w:cs="Times New Roman"/>
          <w:sz w:val="28"/>
          <w:szCs w:val="28"/>
        </w:rPr>
        <w:t xml:space="preserve"> синонимы</w:t>
      </w:r>
    </w:p>
    <w:p w:rsidR="003A2840" w:rsidRDefault="003A2840" w:rsidP="003A284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1A4C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3"/>
        <w:tblW w:w="0" w:type="auto"/>
        <w:jc w:val="center"/>
        <w:tblLook w:val="01E0" w:firstRow="1" w:lastRow="1" w:firstColumn="1" w:lastColumn="1" w:noHBand="0" w:noVBand="0"/>
      </w:tblPr>
      <w:tblGrid>
        <w:gridCol w:w="4251"/>
        <w:gridCol w:w="4786"/>
      </w:tblGrid>
      <w:tr w:rsidR="003A2840" w:rsidTr="003A2840">
        <w:trPr>
          <w:jc w:val="center"/>
        </w:trPr>
        <w:tc>
          <w:tcPr>
            <w:tcW w:w="4251" w:type="dxa"/>
            <w:shd w:val="clear" w:color="auto" w:fill="auto"/>
          </w:tcPr>
          <w:p w:rsidR="003A2840" w:rsidRPr="00871C5C" w:rsidRDefault="003A2840" w:rsidP="003A2840">
            <w:pPr>
              <w:pStyle w:val="a4"/>
              <w:widowControl w:val="0"/>
              <w:numPr>
                <w:ilvl w:val="0"/>
                <w:numId w:val="2"/>
              </w:numPr>
              <w:tabs>
                <w:tab w:val="left" w:pos="2491"/>
              </w:tabs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pacing w:val="-6"/>
                <w:sz w:val="28"/>
                <w:szCs w:val="28"/>
              </w:rPr>
            </w:pPr>
            <w:r w:rsidRPr="00871C5C">
              <w:rPr>
                <w:color w:val="000000"/>
                <w:spacing w:val="3"/>
                <w:sz w:val="28"/>
                <w:szCs w:val="28"/>
              </w:rPr>
              <w:t>испуг – бегство (5)</w:t>
            </w:r>
          </w:p>
        </w:tc>
        <w:tc>
          <w:tcPr>
            <w:tcW w:w="4786" w:type="dxa"/>
            <w:shd w:val="clear" w:color="auto" w:fill="auto"/>
          </w:tcPr>
          <w:p w:rsidR="003A2840" w:rsidRPr="00871C5C" w:rsidRDefault="003A2840" w:rsidP="003A2840">
            <w:pPr>
              <w:pStyle w:val="a4"/>
              <w:numPr>
                <w:ilvl w:val="0"/>
                <w:numId w:val="2"/>
              </w:numPr>
              <w:tabs>
                <w:tab w:val="left" w:pos="2491"/>
              </w:tabs>
              <w:spacing w:after="0" w:line="240" w:lineRule="auto"/>
              <w:rPr>
                <w:color w:val="000000"/>
                <w:spacing w:val="-6"/>
                <w:sz w:val="28"/>
                <w:szCs w:val="28"/>
              </w:rPr>
            </w:pPr>
            <w:r w:rsidRPr="00871C5C">
              <w:rPr>
                <w:color w:val="000000"/>
                <w:spacing w:val="7"/>
                <w:sz w:val="28"/>
                <w:szCs w:val="28"/>
              </w:rPr>
              <w:t>слово – фраза(1)</w:t>
            </w:r>
          </w:p>
        </w:tc>
      </w:tr>
      <w:tr w:rsidR="003A2840" w:rsidTr="003A2840">
        <w:trPr>
          <w:jc w:val="center"/>
        </w:trPr>
        <w:tc>
          <w:tcPr>
            <w:tcW w:w="4251" w:type="dxa"/>
            <w:shd w:val="clear" w:color="auto" w:fill="auto"/>
          </w:tcPr>
          <w:p w:rsidR="003A2840" w:rsidRPr="00871C5C" w:rsidRDefault="003A2840" w:rsidP="003A2840">
            <w:pPr>
              <w:pStyle w:val="a4"/>
              <w:widowControl w:val="0"/>
              <w:numPr>
                <w:ilvl w:val="0"/>
                <w:numId w:val="2"/>
              </w:numPr>
              <w:tabs>
                <w:tab w:val="left" w:pos="2491"/>
              </w:tabs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pacing w:val="-6"/>
                <w:sz w:val="28"/>
                <w:szCs w:val="28"/>
              </w:rPr>
            </w:pPr>
            <w:r w:rsidRPr="00871C5C">
              <w:rPr>
                <w:color w:val="000000"/>
                <w:spacing w:val="5"/>
                <w:sz w:val="28"/>
                <w:szCs w:val="28"/>
              </w:rPr>
              <w:t>физика – наука (2)</w:t>
            </w:r>
          </w:p>
        </w:tc>
        <w:tc>
          <w:tcPr>
            <w:tcW w:w="4786" w:type="dxa"/>
            <w:shd w:val="clear" w:color="auto" w:fill="auto"/>
          </w:tcPr>
          <w:p w:rsidR="003A2840" w:rsidRPr="00871C5C" w:rsidRDefault="003A2840" w:rsidP="003A2840">
            <w:pPr>
              <w:pStyle w:val="a4"/>
              <w:numPr>
                <w:ilvl w:val="0"/>
                <w:numId w:val="2"/>
              </w:numPr>
              <w:tabs>
                <w:tab w:val="left" w:pos="2491"/>
              </w:tabs>
              <w:spacing w:after="0" w:line="240" w:lineRule="auto"/>
              <w:rPr>
                <w:color w:val="000000"/>
                <w:spacing w:val="-6"/>
                <w:sz w:val="28"/>
                <w:szCs w:val="28"/>
              </w:rPr>
            </w:pPr>
            <w:r w:rsidRPr="00871C5C">
              <w:rPr>
                <w:color w:val="000000"/>
                <w:spacing w:val="7"/>
                <w:sz w:val="28"/>
                <w:szCs w:val="28"/>
              </w:rPr>
              <w:t>бодрость – вялость (4)</w:t>
            </w:r>
          </w:p>
        </w:tc>
      </w:tr>
      <w:tr w:rsidR="003A2840" w:rsidTr="003A2840">
        <w:trPr>
          <w:jc w:val="center"/>
        </w:trPr>
        <w:tc>
          <w:tcPr>
            <w:tcW w:w="4251" w:type="dxa"/>
            <w:shd w:val="clear" w:color="auto" w:fill="auto"/>
          </w:tcPr>
          <w:p w:rsidR="003A2840" w:rsidRPr="00871C5C" w:rsidRDefault="003A2840" w:rsidP="003A2840">
            <w:pPr>
              <w:pStyle w:val="a4"/>
              <w:widowControl w:val="0"/>
              <w:numPr>
                <w:ilvl w:val="0"/>
                <w:numId w:val="2"/>
              </w:numPr>
              <w:tabs>
                <w:tab w:val="left" w:pos="2491"/>
              </w:tabs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pacing w:val="-6"/>
                <w:sz w:val="28"/>
                <w:szCs w:val="28"/>
              </w:rPr>
            </w:pPr>
            <w:r w:rsidRPr="00871C5C">
              <w:rPr>
                <w:color w:val="000000"/>
                <w:spacing w:val="2"/>
                <w:sz w:val="28"/>
                <w:szCs w:val="28"/>
              </w:rPr>
              <w:t>правильно – верно (6)</w:t>
            </w:r>
          </w:p>
        </w:tc>
        <w:tc>
          <w:tcPr>
            <w:tcW w:w="4786" w:type="dxa"/>
            <w:shd w:val="clear" w:color="auto" w:fill="auto"/>
          </w:tcPr>
          <w:p w:rsidR="003A2840" w:rsidRPr="00871C5C" w:rsidRDefault="003A2840" w:rsidP="003A2840">
            <w:pPr>
              <w:pStyle w:val="a4"/>
              <w:numPr>
                <w:ilvl w:val="0"/>
                <w:numId w:val="2"/>
              </w:numPr>
              <w:tabs>
                <w:tab w:val="left" w:pos="2491"/>
              </w:tabs>
              <w:spacing w:after="0" w:line="240" w:lineRule="auto"/>
              <w:rPr>
                <w:color w:val="000000"/>
                <w:spacing w:val="-6"/>
                <w:sz w:val="28"/>
                <w:szCs w:val="28"/>
              </w:rPr>
            </w:pPr>
            <w:r w:rsidRPr="00871C5C">
              <w:rPr>
                <w:color w:val="000000"/>
                <w:spacing w:val="4"/>
                <w:sz w:val="28"/>
                <w:szCs w:val="28"/>
              </w:rPr>
              <w:t>свобода – независимость (6)</w:t>
            </w:r>
          </w:p>
        </w:tc>
      </w:tr>
      <w:tr w:rsidR="003A2840" w:rsidTr="003A2840">
        <w:trPr>
          <w:jc w:val="center"/>
        </w:trPr>
        <w:tc>
          <w:tcPr>
            <w:tcW w:w="4251" w:type="dxa"/>
            <w:shd w:val="clear" w:color="auto" w:fill="auto"/>
          </w:tcPr>
          <w:p w:rsidR="003A2840" w:rsidRPr="00871C5C" w:rsidRDefault="003A2840" w:rsidP="003A2840">
            <w:pPr>
              <w:pStyle w:val="a4"/>
              <w:widowControl w:val="0"/>
              <w:numPr>
                <w:ilvl w:val="0"/>
                <w:numId w:val="2"/>
              </w:numPr>
              <w:tabs>
                <w:tab w:val="left" w:pos="2491"/>
              </w:tabs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pacing w:val="-6"/>
                <w:sz w:val="28"/>
                <w:szCs w:val="28"/>
              </w:rPr>
            </w:pPr>
            <w:r w:rsidRPr="00871C5C">
              <w:rPr>
                <w:color w:val="000000"/>
                <w:spacing w:val="-2"/>
                <w:sz w:val="28"/>
                <w:szCs w:val="28"/>
              </w:rPr>
              <w:t>месть – поджог (5)</w:t>
            </w:r>
          </w:p>
        </w:tc>
        <w:tc>
          <w:tcPr>
            <w:tcW w:w="4786" w:type="dxa"/>
            <w:shd w:val="clear" w:color="auto" w:fill="auto"/>
          </w:tcPr>
          <w:p w:rsidR="003A2840" w:rsidRPr="00871C5C" w:rsidRDefault="003A2840" w:rsidP="003A2840">
            <w:pPr>
              <w:pStyle w:val="a4"/>
              <w:numPr>
                <w:ilvl w:val="0"/>
                <w:numId w:val="2"/>
              </w:numPr>
              <w:tabs>
                <w:tab w:val="left" w:pos="2491"/>
              </w:tabs>
              <w:spacing w:after="0" w:line="240" w:lineRule="auto"/>
              <w:rPr>
                <w:color w:val="000000"/>
                <w:spacing w:val="-6"/>
                <w:sz w:val="28"/>
                <w:szCs w:val="28"/>
              </w:rPr>
            </w:pPr>
            <w:r w:rsidRPr="00871C5C">
              <w:rPr>
                <w:color w:val="000000"/>
                <w:spacing w:val="2"/>
                <w:sz w:val="28"/>
                <w:szCs w:val="28"/>
              </w:rPr>
              <w:t>праздность – безделье (6)</w:t>
            </w:r>
          </w:p>
        </w:tc>
      </w:tr>
      <w:tr w:rsidR="003A2840" w:rsidTr="003A2840">
        <w:trPr>
          <w:jc w:val="center"/>
        </w:trPr>
        <w:tc>
          <w:tcPr>
            <w:tcW w:w="4251" w:type="dxa"/>
            <w:shd w:val="clear" w:color="auto" w:fill="auto"/>
          </w:tcPr>
          <w:p w:rsidR="003A2840" w:rsidRPr="00871C5C" w:rsidRDefault="003A2840" w:rsidP="003A2840">
            <w:pPr>
              <w:pStyle w:val="a4"/>
              <w:widowControl w:val="0"/>
              <w:numPr>
                <w:ilvl w:val="0"/>
                <w:numId w:val="2"/>
              </w:numPr>
              <w:tabs>
                <w:tab w:val="left" w:pos="2491"/>
              </w:tabs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pacing w:val="-6"/>
                <w:sz w:val="28"/>
                <w:szCs w:val="28"/>
              </w:rPr>
            </w:pPr>
            <w:r w:rsidRPr="00871C5C">
              <w:rPr>
                <w:color w:val="000000"/>
                <w:spacing w:val="5"/>
                <w:sz w:val="28"/>
                <w:szCs w:val="28"/>
              </w:rPr>
              <w:t>бережливость – скупость(3)</w:t>
            </w:r>
          </w:p>
        </w:tc>
        <w:tc>
          <w:tcPr>
            <w:tcW w:w="4786" w:type="dxa"/>
            <w:shd w:val="clear" w:color="auto" w:fill="auto"/>
          </w:tcPr>
          <w:p w:rsidR="003A2840" w:rsidRPr="00871C5C" w:rsidRDefault="003A2840" w:rsidP="003A2840">
            <w:pPr>
              <w:pStyle w:val="a4"/>
              <w:numPr>
                <w:ilvl w:val="0"/>
                <w:numId w:val="2"/>
              </w:numPr>
              <w:shd w:val="clear" w:color="auto" w:fill="FFFFFF"/>
              <w:tabs>
                <w:tab w:val="left" w:pos="3408"/>
              </w:tabs>
              <w:spacing w:after="0" w:line="240" w:lineRule="auto"/>
              <w:rPr>
                <w:sz w:val="28"/>
                <w:szCs w:val="28"/>
              </w:rPr>
            </w:pPr>
            <w:r w:rsidRPr="00871C5C">
              <w:rPr>
                <w:color w:val="000000"/>
                <w:spacing w:val="8"/>
                <w:sz w:val="28"/>
                <w:szCs w:val="28"/>
              </w:rPr>
              <w:t>глава – роман (1)</w:t>
            </w:r>
          </w:p>
        </w:tc>
      </w:tr>
      <w:tr w:rsidR="003A2840" w:rsidTr="003A2840">
        <w:trPr>
          <w:jc w:val="center"/>
        </w:trPr>
        <w:tc>
          <w:tcPr>
            <w:tcW w:w="4251" w:type="dxa"/>
            <w:shd w:val="clear" w:color="auto" w:fill="auto"/>
          </w:tcPr>
          <w:p w:rsidR="003A2840" w:rsidRPr="00871C5C" w:rsidRDefault="003A2840" w:rsidP="003A2840">
            <w:pPr>
              <w:pStyle w:val="a4"/>
              <w:widowControl w:val="0"/>
              <w:numPr>
                <w:ilvl w:val="0"/>
                <w:numId w:val="2"/>
              </w:numPr>
              <w:tabs>
                <w:tab w:val="left" w:pos="2491"/>
              </w:tabs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pacing w:val="-6"/>
                <w:sz w:val="28"/>
                <w:szCs w:val="28"/>
              </w:rPr>
            </w:pPr>
            <w:r w:rsidRPr="00871C5C">
              <w:rPr>
                <w:color w:val="000000"/>
                <w:spacing w:val="4"/>
                <w:sz w:val="28"/>
                <w:szCs w:val="28"/>
              </w:rPr>
              <w:t>десять – число (2)</w:t>
            </w:r>
          </w:p>
        </w:tc>
        <w:tc>
          <w:tcPr>
            <w:tcW w:w="4786" w:type="dxa"/>
            <w:shd w:val="clear" w:color="auto" w:fill="auto"/>
          </w:tcPr>
          <w:p w:rsidR="003A2840" w:rsidRPr="00871C5C" w:rsidRDefault="003A2840" w:rsidP="003A2840">
            <w:pPr>
              <w:pStyle w:val="a4"/>
              <w:numPr>
                <w:ilvl w:val="0"/>
                <w:numId w:val="2"/>
              </w:numPr>
              <w:tabs>
                <w:tab w:val="left" w:pos="2491"/>
              </w:tabs>
              <w:spacing w:after="0" w:line="240" w:lineRule="auto"/>
              <w:rPr>
                <w:color w:val="000000"/>
                <w:spacing w:val="-6"/>
                <w:sz w:val="28"/>
                <w:szCs w:val="28"/>
              </w:rPr>
            </w:pPr>
            <w:r w:rsidRPr="00871C5C">
              <w:rPr>
                <w:color w:val="000000"/>
                <w:spacing w:val="6"/>
                <w:sz w:val="28"/>
                <w:szCs w:val="28"/>
              </w:rPr>
              <w:t>покой – движение(4)</w:t>
            </w:r>
          </w:p>
        </w:tc>
      </w:tr>
      <w:tr w:rsidR="003A2840" w:rsidTr="003A2840">
        <w:trPr>
          <w:jc w:val="center"/>
        </w:trPr>
        <w:tc>
          <w:tcPr>
            <w:tcW w:w="4251" w:type="dxa"/>
            <w:shd w:val="clear" w:color="auto" w:fill="auto"/>
          </w:tcPr>
          <w:p w:rsidR="003A2840" w:rsidRPr="00871C5C" w:rsidRDefault="003A2840" w:rsidP="003A2840">
            <w:pPr>
              <w:pStyle w:val="a4"/>
              <w:widowControl w:val="0"/>
              <w:numPr>
                <w:ilvl w:val="0"/>
                <w:numId w:val="2"/>
              </w:numPr>
              <w:tabs>
                <w:tab w:val="left" w:pos="2491"/>
              </w:tabs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pacing w:val="-6"/>
                <w:sz w:val="28"/>
                <w:szCs w:val="28"/>
              </w:rPr>
            </w:pPr>
            <w:r w:rsidRPr="00871C5C">
              <w:rPr>
                <w:color w:val="000000"/>
                <w:spacing w:val="2"/>
                <w:sz w:val="28"/>
                <w:szCs w:val="28"/>
              </w:rPr>
              <w:t>грядка – огород (1)</w:t>
            </w:r>
          </w:p>
        </w:tc>
        <w:tc>
          <w:tcPr>
            <w:tcW w:w="4786" w:type="dxa"/>
            <w:shd w:val="clear" w:color="auto" w:fill="auto"/>
          </w:tcPr>
          <w:p w:rsidR="003A2840" w:rsidRPr="00871C5C" w:rsidRDefault="003A2840" w:rsidP="003A2840">
            <w:pPr>
              <w:pStyle w:val="a4"/>
              <w:numPr>
                <w:ilvl w:val="0"/>
                <w:numId w:val="2"/>
              </w:numPr>
              <w:shd w:val="clear" w:color="auto" w:fill="FFFFFF"/>
              <w:tabs>
                <w:tab w:val="left" w:pos="3408"/>
              </w:tabs>
              <w:spacing w:after="0" w:line="240" w:lineRule="auto"/>
              <w:rPr>
                <w:sz w:val="28"/>
                <w:szCs w:val="28"/>
              </w:rPr>
            </w:pPr>
            <w:r w:rsidRPr="00871C5C">
              <w:rPr>
                <w:color w:val="000000"/>
                <w:spacing w:val="1"/>
                <w:sz w:val="28"/>
                <w:szCs w:val="28"/>
              </w:rPr>
              <w:t>прохлада – мороз (3)</w:t>
            </w:r>
          </w:p>
        </w:tc>
      </w:tr>
      <w:tr w:rsidR="003A2840" w:rsidTr="003A2840">
        <w:trPr>
          <w:jc w:val="center"/>
        </w:trPr>
        <w:tc>
          <w:tcPr>
            <w:tcW w:w="4251" w:type="dxa"/>
            <w:shd w:val="clear" w:color="auto" w:fill="auto"/>
          </w:tcPr>
          <w:p w:rsidR="003A2840" w:rsidRPr="00871C5C" w:rsidRDefault="003A2840" w:rsidP="003A2840">
            <w:pPr>
              <w:pStyle w:val="a4"/>
              <w:widowControl w:val="0"/>
              <w:numPr>
                <w:ilvl w:val="0"/>
                <w:numId w:val="2"/>
              </w:numPr>
              <w:tabs>
                <w:tab w:val="left" w:pos="2491"/>
              </w:tabs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pacing w:val="-6"/>
                <w:sz w:val="28"/>
                <w:szCs w:val="28"/>
              </w:rPr>
            </w:pPr>
            <w:r w:rsidRPr="00871C5C">
              <w:rPr>
                <w:color w:val="000000"/>
                <w:spacing w:val="-1"/>
                <w:sz w:val="28"/>
                <w:szCs w:val="28"/>
              </w:rPr>
              <w:t>похвала – брань (4)</w:t>
            </w:r>
          </w:p>
        </w:tc>
        <w:tc>
          <w:tcPr>
            <w:tcW w:w="4786" w:type="dxa"/>
            <w:shd w:val="clear" w:color="auto" w:fill="auto"/>
          </w:tcPr>
          <w:p w:rsidR="003A2840" w:rsidRPr="00871C5C" w:rsidRDefault="003A2840" w:rsidP="003A2840">
            <w:pPr>
              <w:pStyle w:val="a4"/>
              <w:numPr>
                <w:ilvl w:val="0"/>
                <w:numId w:val="2"/>
              </w:numPr>
              <w:tabs>
                <w:tab w:val="left" w:pos="2491"/>
              </w:tabs>
              <w:spacing w:after="0" w:line="240" w:lineRule="auto"/>
              <w:rPr>
                <w:color w:val="000000"/>
                <w:spacing w:val="-6"/>
                <w:sz w:val="28"/>
                <w:szCs w:val="28"/>
              </w:rPr>
            </w:pPr>
            <w:r w:rsidRPr="00871C5C">
              <w:rPr>
                <w:color w:val="000000"/>
                <w:sz w:val="28"/>
                <w:szCs w:val="28"/>
              </w:rPr>
              <w:t>обман – недоверие (5)</w:t>
            </w:r>
          </w:p>
        </w:tc>
      </w:tr>
      <w:tr w:rsidR="003A2840" w:rsidTr="003A2840">
        <w:trPr>
          <w:jc w:val="center"/>
        </w:trPr>
        <w:tc>
          <w:tcPr>
            <w:tcW w:w="4251" w:type="dxa"/>
            <w:shd w:val="clear" w:color="auto" w:fill="auto"/>
          </w:tcPr>
          <w:p w:rsidR="003A2840" w:rsidRPr="00871C5C" w:rsidRDefault="003A2840" w:rsidP="003A2840">
            <w:pPr>
              <w:pStyle w:val="a4"/>
              <w:widowControl w:val="0"/>
              <w:numPr>
                <w:ilvl w:val="0"/>
                <w:numId w:val="2"/>
              </w:numPr>
              <w:tabs>
                <w:tab w:val="left" w:pos="2491"/>
              </w:tabs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pacing w:val="-6"/>
                <w:sz w:val="28"/>
                <w:szCs w:val="28"/>
              </w:rPr>
            </w:pPr>
            <w:r w:rsidRPr="00871C5C">
              <w:rPr>
                <w:color w:val="000000"/>
                <w:sz w:val="28"/>
                <w:szCs w:val="28"/>
              </w:rPr>
              <w:t>пара – два (6)</w:t>
            </w:r>
          </w:p>
        </w:tc>
        <w:tc>
          <w:tcPr>
            <w:tcW w:w="4786" w:type="dxa"/>
            <w:shd w:val="clear" w:color="auto" w:fill="auto"/>
          </w:tcPr>
          <w:p w:rsidR="003A2840" w:rsidRPr="00871C5C" w:rsidRDefault="003A2840" w:rsidP="003A2840">
            <w:pPr>
              <w:pStyle w:val="a4"/>
              <w:numPr>
                <w:ilvl w:val="0"/>
                <w:numId w:val="2"/>
              </w:numPr>
              <w:tabs>
                <w:tab w:val="left" w:pos="2491"/>
              </w:tabs>
              <w:spacing w:after="0" w:line="240" w:lineRule="auto"/>
              <w:rPr>
                <w:color w:val="000000"/>
                <w:spacing w:val="-6"/>
                <w:sz w:val="28"/>
                <w:szCs w:val="28"/>
              </w:rPr>
            </w:pPr>
            <w:r w:rsidRPr="00871C5C">
              <w:rPr>
                <w:color w:val="000000"/>
                <w:sz w:val="28"/>
                <w:szCs w:val="28"/>
              </w:rPr>
              <w:t>пение – искусство(2)</w:t>
            </w:r>
          </w:p>
        </w:tc>
      </w:tr>
      <w:tr w:rsidR="003A2840" w:rsidTr="003A2840">
        <w:trPr>
          <w:jc w:val="center"/>
        </w:trPr>
        <w:tc>
          <w:tcPr>
            <w:tcW w:w="4251" w:type="dxa"/>
            <w:shd w:val="clear" w:color="auto" w:fill="auto"/>
          </w:tcPr>
          <w:p w:rsidR="003A2840" w:rsidRPr="00871C5C" w:rsidRDefault="003A2840" w:rsidP="003A2840">
            <w:pPr>
              <w:pStyle w:val="a4"/>
              <w:widowControl w:val="0"/>
              <w:numPr>
                <w:ilvl w:val="0"/>
                <w:numId w:val="2"/>
              </w:numPr>
              <w:tabs>
                <w:tab w:val="left" w:pos="2491"/>
              </w:tabs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8"/>
                <w:szCs w:val="28"/>
              </w:rPr>
            </w:pPr>
            <w:r w:rsidRPr="00871C5C">
              <w:rPr>
                <w:color w:val="000000"/>
                <w:sz w:val="28"/>
                <w:szCs w:val="28"/>
              </w:rPr>
              <w:t>капля-дождь (1)</w:t>
            </w:r>
          </w:p>
        </w:tc>
        <w:tc>
          <w:tcPr>
            <w:tcW w:w="4786" w:type="dxa"/>
            <w:shd w:val="clear" w:color="auto" w:fill="auto"/>
          </w:tcPr>
          <w:p w:rsidR="003A2840" w:rsidRPr="00871C5C" w:rsidRDefault="003A2840" w:rsidP="003A2840">
            <w:pPr>
              <w:pStyle w:val="a4"/>
              <w:numPr>
                <w:ilvl w:val="0"/>
                <w:numId w:val="2"/>
              </w:numPr>
              <w:tabs>
                <w:tab w:val="left" w:pos="2491"/>
              </w:tabs>
              <w:spacing w:after="0" w:line="240" w:lineRule="auto"/>
              <w:rPr>
                <w:color w:val="000000"/>
                <w:sz w:val="28"/>
                <w:szCs w:val="28"/>
              </w:rPr>
            </w:pPr>
            <w:r w:rsidRPr="00871C5C">
              <w:rPr>
                <w:color w:val="000000"/>
                <w:sz w:val="28"/>
                <w:szCs w:val="28"/>
              </w:rPr>
              <w:t>Радость-печаль (4)</w:t>
            </w:r>
          </w:p>
        </w:tc>
      </w:tr>
    </w:tbl>
    <w:p w:rsidR="003A2840" w:rsidRDefault="003A2840">
      <w:pPr>
        <w:rPr>
          <w:color w:val="000000" w:themeColor="text1"/>
        </w:rPr>
      </w:pPr>
    </w:p>
    <w:p w:rsidR="003A2840" w:rsidRDefault="003A2840">
      <w:pPr>
        <w:rPr>
          <w:color w:val="000000" w:themeColor="text1"/>
        </w:rPr>
      </w:pPr>
    </w:p>
    <w:p w:rsidR="003A2840" w:rsidRDefault="003A2840" w:rsidP="003A284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60D6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 xml:space="preserve">Вариант </w:t>
      </w:r>
      <w:r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1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53"/>
        <w:gridCol w:w="865"/>
        <w:gridCol w:w="883"/>
        <w:gridCol w:w="865"/>
        <w:gridCol w:w="884"/>
        <w:gridCol w:w="884"/>
        <w:gridCol w:w="885"/>
        <w:gridCol w:w="857"/>
        <w:gridCol w:w="839"/>
        <w:gridCol w:w="930"/>
      </w:tblGrid>
      <w:tr w:rsidR="003A2840" w:rsidRPr="00047878" w:rsidTr="00E67703">
        <w:tc>
          <w:tcPr>
            <w:tcW w:w="1452" w:type="dxa"/>
          </w:tcPr>
          <w:p w:rsidR="003A2840" w:rsidRPr="00047878" w:rsidRDefault="003A2840" w:rsidP="00E67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78">
              <w:rPr>
                <w:rFonts w:ascii="Times New Roman" w:hAnsi="Times New Roman" w:cs="Times New Roman"/>
                <w:sz w:val="24"/>
                <w:szCs w:val="24"/>
              </w:rPr>
              <w:t>Кол-во правильных ответов</w:t>
            </w:r>
          </w:p>
        </w:tc>
        <w:tc>
          <w:tcPr>
            <w:tcW w:w="893" w:type="dxa"/>
            <w:vAlign w:val="center"/>
          </w:tcPr>
          <w:p w:rsidR="003A2840" w:rsidRPr="00047878" w:rsidRDefault="003A2840" w:rsidP="00E67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7878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906" w:type="dxa"/>
            <w:vAlign w:val="center"/>
          </w:tcPr>
          <w:p w:rsidR="003A2840" w:rsidRPr="00047878" w:rsidRDefault="003A2840" w:rsidP="00E67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7878">
              <w:rPr>
                <w:rFonts w:ascii="Times New Roman" w:hAnsi="Times New Roman" w:cs="Times New Roman"/>
                <w:sz w:val="28"/>
                <w:szCs w:val="28"/>
              </w:rPr>
              <w:t>19-18</w:t>
            </w:r>
          </w:p>
        </w:tc>
        <w:tc>
          <w:tcPr>
            <w:tcW w:w="894" w:type="dxa"/>
            <w:vAlign w:val="center"/>
          </w:tcPr>
          <w:p w:rsidR="003A2840" w:rsidRPr="00047878" w:rsidRDefault="003A2840" w:rsidP="00E67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7878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907" w:type="dxa"/>
            <w:vAlign w:val="center"/>
          </w:tcPr>
          <w:p w:rsidR="003A2840" w:rsidRPr="00047878" w:rsidRDefault="003A2840" w:rsidP="00E67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7878">
              <w:rPr>
                <w:rFonts w:ascii="Times New Roman" w:hAnsi="Times New Roman" w:cs="Times New Roman"/>
                <w:sz w:val="28"/>
                <w:szCs w:val="28"/>
              </w:rPr>
              <w:t>16-15</w:t>
            </w:r>
          </w:p>
        </w:tc>
        <w:tc>
          <w:tcPr>
            <w:tcW w:w="907" w:type="dxa"/>
            <w:vAlign w:val="center"/>
          </w:tcPr>
          <w:p w:rsidR="003A2840" w:rsidRPr="00047878" w:rsidRDefault="003A2840" w:rsidP="00E67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7878">
              <w:rPr>
                <w:rFonts w:ascii="Times New Roman" w:hAnsi="Times New Roman" w:cs="Times New Roman"/>
                <w:sz w:val="28"/>
                <w:szCs w:val="28"/>
              </w:rPr>
              <w:t>14-12</w:t>
            </w:r>
          </w:p>
        </w:tc>
        <w:tc>
          <w:tcPr>
            <w:tcW w:w="908" w:type="dxa"/>
            <w:vAlign w:val="center"/>
          </w:tcPr>
          <w:p w:rsidR="003A2840" w:rsidRPr="00047878" w:rsidRDefault="003A2840" w:rsidP="00E67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7878">
              <w:rPr>
                <w:rFonts w:ascii="Times New Roman" w:hAnsi="Times New Roman" w:cs="Times New Roman"/>
                <w:sz w:val="28"/>
                <w:szCs w:val="28"/>
              </w:rPr>
              <w:t>11-10</w:t>
            </w:r>
          </w:p>
        </w:tc>
        <w:tc>
          <w:tcPr>
            <w:tcW w:w="889" w:type="dxa"/>
            <w:vAlign w:val="center"/>
          </w:tcPr>
          <w:p w:rsidR="003A2840" w:rsidRPr="00047878" w:rsidRDefault="003A2840" w:rsidP="00E67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7878">
              <w:rPr>
                <w:rFonts w:ascii="Times New Roman" w:hAnsi="Times New Roman" w:cs="Times New Roman"/>
                <w:sz w:val="28"/>
                <w:szCs w:val="28"/>
              </w:rPr>
              <w:t>9-8</w:t>
            </w:r>
          </w:p>
        </w:tc>
        <w:tc>
          <w:tcPr>
            <w:tcW w:w="876" w:type="dxa"/>
            <w:vAlign w:val="center"/>
          </w:tcPr>
          <w:p w:rsidR="003A2840" w:rsidRPr="00047878" w:rsidRDefault="003A2840" w:rsidP="00E67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787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39" w:type="dxa"/>
            <w:vAlign w:val="center"/>
          </w:tcPr>
          <w:p w:rsidR="003A2840" w:rsidRPr="00047878" w:rsidRDefault="003A2840" w:rsidP="00E67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7878">
              <w:rPr>
                <w:rFonts w:ascii="Times New Roman" w:hAnsi="Times New Roman" w:cs="Times New Roman"/>
                <w:sz w:val="28"/>
                <w:szCs w:val="28"/>
              </w:rPr>
              <w:t xml:space="preserve">6 </w:t>
            </w:r>
            <w:r w:rsidRPr="00047878">
              <w:rPr>
                <w:rFonts w:ascii="Times New Roman" w:hAnsi="Times New Roman" w:cs="Times New Roman"/>
                <w:sz w:val="24"/>
                <w:szCs w:val="24"/>
              </w:rPr>
              <w:t>и менее</w:t>
            </w:r>
          </w:p>
        </w:tc>
      </w:tr>
      <w:tr w:rsidR="003A2840" w:rsidRPr="00047878" w:rsidTr="00E67703">
        <w:tc>
          <w:tcPr>
            <w:tcW w:w="1452" w:type="dxa"/>
          </w:tcPr>
          <w:p w:rsidR="003A2840" w:rsidRPr="00047878" w:rsidRDefault="003A2840" w:rsidP="00E67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78"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</w:p>
        </w:tc>
        <w:tc>
          <w:tcPr>
            <w:tcW w:w="893" w:type="dxa"/>
            <w:vAlign w:val="center"/>
          </w:tcPr>
          <w:p w:rsidR="003A2840" w:rsidRPr="00047878" w:rsidRDefault="003A2840" w:rsidP="00E67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7878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906" w:type="dxa"/>
            <w:vAlign w:val="center"/>
          </w:tcPr>
          <w:p w:rsidR="003A2840" w:rsidRPr="00047878" w:rsidRDefault="003A2840" w:rsidP="00E67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787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94" w:type="dxa"/>
            <w:vAlign w:val="center"/>
          </w:tcPr>
          <w:p w:rsidR="003A2840" w:rsidRPr="00047878" w:rsidRDefault="003A2840" w:rsidP="00E67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787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07" w:type="dxa"/>
            <w:vAlign w:val="center"/>
          </w:tcPr>
          <w:p w:rsidR="003A2840" w:rsidRPr="00047878" w:rsidRDefault="003A2840" w:rsidP="00E67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787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07" w:type="dxa"/>
            <w:vAlign w:val="center"/>
          </w:tcPr>
          <w:p w:rsidR="003A2840" w:rsidRPr="00047878" w:rsidRDefault="003A2840" w:rsidP="00E67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787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08" w:type="dxa"/>
            <w:vAlign w:val="center"/>
          </w:tcPr>
          <w:p w:rsidR="003A2840" w:rsidRPr="00047878" w:rsidRDefault="003A2840" w:rsidP="00E67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787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89" w:type="dxa"/>
            <w:vAlign w:val="center"/>
          </w:tcPr>
          <w:p w:rsidR="003A2840" w:rsidRPr="00047878" w:rsidRDefault="003A2840" w:rsidP="00E67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787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76" w:type="dxa"/>
            <w:vAlign w:val="center"/>
          </w:tcPr>
          <w:p w:rsidR="003A2840" w:rsidRPr="00047878" w:rsidRDefault="003A2840" w:rsidP="00E67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787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39" w:type="dxa"/>
            <w:vAlign w:val="center"/>
          </w:tcPr>
          <w:p w:rsidR="003A2840" w:rsidRPr="00047878" w:rsidRDefault="003A2840" w:rsidP="00E67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787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</w:tbl>
    <w:p w:rsidR="003A2840" w:rsidRDefault="003A2840">
      <w:pPr>
        <w:rPr>
          <w:color w:val="000000" w:themeColor="text1"/>
        </w:rPr>
      </w:pPr>
    </w:p>
    <w:p w:rsidR="003A2840" w:rsidRDefault="003A2840">
      <w:pPr>
        <w:rPr>
          <w:color w:val="000000" w:themeColor="text1"/>
        </w:rPr>
      </w:pPr>
    </w:p>
    <w:p w:rsidR="003A2840" w:rsidRDefault="003A2840" w:rsidP="003A2840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000000"/>
          <w:sz w:val="28"/>
          <w:szCs w:val="28"/>
        </w:rPr>
        <w:t>В</w:t>
      </w:r>
      <w:r w:rsidRPr="00CD60D6">
        <w:rPr>
          <w:rFonts w:ascii="Times New Roman" w:hAnsi="Times New Roman" w:cs="Times New Roman"/>
          <w:b/>
          <w:i/>
          <w:color w:val="000000"/>
          <w:sz w:val="28"/>
          <w:szCs w:val="28"/>
        </w:rPr>
        <w:t>ариант</w:t>
      </w:r>
      <w:r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 2.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B7EDD">
        <w:rPr>
          <w:rFonts w:ascii="Times New Roman" w:hAnsi="Times New Roman" w:cs="Times New Roman"/>
          <w:color w:val="000000"/>
          <w:sz w:val="28"/>
          <w:szCs w:val="28"/>
        </w:rPr>
        <w:t>(от 17 лет)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r w:rsidRPr="009B7ED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2376"/>
        <w:gridCol w:w="1701"/>
        <w:gridCol w:w="1985"/>
        <w:gridCol w:w="1701"/>
        <w:gridCol w:w="1417"/>
      </w:tblGrid>
      <w:tr w:rsidR="003A2840" w:rsidRPr="00F02AEF" w:rsidTr="00E67703">
        <w:tc>
          <w:tcPr>
            <w:tcW w:w="2376" w:type="dxa"/>
          </w:tcPr>
          <w:p w:rsidR="003A2840" w:rsidRPr="00F02AEF" w:rsidRDefault="003A2840" w:rsidP="00E67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2AEF">
              <w:rPr>
                <w:rFonts w:ascii="Times New Roman" w:hAnsi="Times New Roman" w:cs="Times New Roman"/>
                <w:sz w:val="24"/>
                <w:szCs w:val="24"/>
              </w:rPr>
              <w:t>Кол-во правильных ответов</w:t>
            </w:r>
          </w:p>
        </w:tc>
        <w:tc>
          <w:tcPr>
            <w:tcW w:w="1701" w:type="dxa"/>
            <w:vAlign w:val="center"/>
          </w:tcPr>
          <w:p w:rsidR="003A2840" w:rsidRPr="00F02AEF" w:rsidRDefault="003A2840" w:rsidP="00E67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2AEF">
              <w:rPr>
                <w:rFonts w:ascii="Times New Roman" w:hAnsi="Times New Roman" w:cs="Times New Roman"/>
                <w:sz w:val="28"/>
                <w:szCs w:val="28"/>
              </w:rPr>
              <w:t>20-15</w:t>
            </w:r>
          </w:p>
        </w:tc>
        <w:tc>
          <w:tcPr>
            <w:tcW w:w="1985" w:type="dxa"/>
            <w:vAlign w:val="center"/>
          </w:tcPr>
          <w:p w:rsidR="003A2840" w:rsidRPr="00F02AEF" w:rsidRDefault="003A2840" w:rsidP="00E67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2AEF">
              <w:rPr>
                <w:rFonts w:ascii="Times New Roman" w:hAnsi="Times New Roman" w:cs="Times New Roman"/>
                <w:sz w:val="28"/>
                <w:szCs w:val="28"/>
              </w:rPr>
              <w:t>14-6</w:t>
            </w:r>
          </w:p>
        </w:tc>
        <w:tc>
          <w:tcPr>
            <w:tcW w:w="1701" w:type="dxa"/>
            <w:vAlign w:val="center"/>
          </w:tcPr>
          <w:p w:rsidR="003A2840" w:rsidRPr="00F02AEF" w:rsidRDefault="003A2840" w:rsidP="00E67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2AE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417" w:type="dxa"/>
            <w:vAlign w:val="center"/>
          </w:tcPr>
          <w:p w:rsidR="003A2840" w:rsidRPr="00F02AEF" w:rsidRDefault="003A2840" w:rsidP="00E67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2AEF">
              <w:rPr>
                <w:rFonts w:ascii="Times New Roman" w:hAnsi="Times New Roman" w:cs="Times New Roman"/>
                <w:sz w:val="28"/>
                <w:szCs w:val="28"/>
              </w:rPr>
              <w:t>До 5</w:t>
            </w:r>
          </w:p>
        </w:tc>
      </w:tr>
      <w:tr w:rsidR="003A2840" w:rsidRPr="00F02AEF" w:rsidTr="00E67703">
        <w:tc>
          <w:tcPr>
            <w:tcW w:w="2376" w:type="dxa"/>
          </w:tcPr>
          <w:p w:rsidR="003A2840" w:rsidRPr="00F02AEF" w:rsidRDefault="003A2840" w:rsidP="00E67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2AEF">
              <w:rPr>
                <w:rFonts w:ascii="Times New Roman" w:hAnsi="Times New Roman" w:cs="Times New Roman"/>
                <w:sz w:val="24"/>
                <w:szCs w:val="24"/>
              </w:rPr>
              <w:t xml:space="preserve">Уровень </w:t>
            </w:r>
            <w:proofErr w:type="spellStart"/>
            <w:r w:rsidRPr="00F02AEF">
              <w:rPr>
                <w:rFonts w:ascii="Times New Roman" w:hAnsi="Times New Roman" w:cs="Times New Roman"/>
                <w:sz w:val="24"/>
                <w:szCs w:val="24"/>
              </w:rPr>
              <w:t>сформированности</w:t>
            </w:r>
            <w:proofErr w:type="spellEnd"/>
            <w:r w:rsidRPr="00F02AE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F02AEF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операции анализа</w:t>
            </w:r>
          </w:p>
        </w:tc>
        <w:tc>
          <w:tcPr>
            <w:tcW w:w="1701" w:type="dxa"/>
            <w:vAlign w:val="center"/>
          </w:tcPr>
          <w:p w:rsidR="003A2840" w:rsidRPr="00F02AEF" w:rsidRDefault="003A2840" w:rsidP="00E67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2AE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высокий уровень</w:t>
            </w:r>
          </w:p>
        </w:tc>
        <w:tc>
          <w:tcPr>
            <w:tcW w:w="1985" w:type="dxa"/>
            <w:vAlign w:val="center"/>
          </w:tcPr>
          <w:p w:rsidR="003A2840" w:rsidRPr="00F02AEF" w:rsidRDefault="003A2840" w:rsidP="00E67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2AE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средний уровень</w:t>
            </w:r>
          </w:p>
        </w:tc>
        <w:tc>
          <w:tcPr>
            <w:tcW w:w="1701" w:type="dxa"/>
            <w:vAlign w:val="center"/>
          </w:tcPr>
          <w:p w:rsidR="003A2840" w:rsidRPr="00F02AEF" w:rsidRDefault="003A2840" w:rsidP="00E67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2AE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норма</w:t>
            </w:r>
          </w:p>
        </w:tc>
        <w:tc>
          <w:tcPr>
            <w:tcW w:w="1417" w:type="dxa"/>
            <w:vAlign w:val="center"/>
          </w:tcPr>
          <w:p w:rsidR="003A2840" w:rsidRPr="00F02AEF" w:rsidRDefault="003A2840" w:rsidP="00E67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2AEF">
              <w:rPr>
                <w:rFonts w:ascii="Times New Roman" w:hAnsi="Times New Roman" w:cs="Times New Roman"/>
                <w:sz w:val="28"/>
                <w:szCs w:val="28"/>
              </w:rPr>
              <w:t>Ниже нормы</w:t>
            </w:r>
          </w:p>
        </w:tc>
      </w:tr>
    </w:tbl>
    <w:p w:rsidR="003A2840" w:rsidRDefault="003A2840" w:rsidP="003A284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3A2840" w:rsidRDefault="003A2840" w:rsidP="003A284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3A2840" w:rsidRDefault="003A2840" w:rsidP="003A284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3A2840" w:rsidRDefault="003A2840" w:rsidP="003A284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3A2840" w:rsidRDefault="003A2840" w:rsidP="003A284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3A2840" w:rsidRDefault="003A2840" w:rsidP="003A284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3A2840" w:rsidRDefault="003A2840" w:rsidP="003A284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3A2840" w:rsidRDefault="003A2840" w:rsidP="003A284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3A2840" w:rsidRDefault="003A2840" w:rsidP="003A284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3A2840" w:rsidRDefault="003A2840" w:rsidP="003A284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3A2840" w:rsidRPr="00A90CAF" w:rsidRDefault="003A2840" w:rsidP="003A284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A90CAF">
        <w:rPr>
          <w:rFonts w:ascii="Times New Roman" w:hAnsi="Times New Roman" w:cs="Times New Roman"/>
          <w:b/>
          <w:bCs/>
          <w:i/>
          <w:iCs/>
          <w:sz w:val="28"/>
          <w:szCs w:val="28"/>
        </w:rPr>
        <w:lastRenderedPageBreak/>
        <w:t xml:space="preserve">Вариант </w:t>
      </w:r>
      <w:proofErr w:type="gramStart"/>
      <w:r w:rsidRPr="00A90CAF">
        <w:rPr>
          <w:rFonts w:ascii="Times New Roman" w:hAnsi="Times New Roman" w:cs="Times New Roman"/>
          <w:b/>
          <w:bCs/>
          <w:i/>
          <w:iCs/>
          <w:sz w:val="28"/>
          <w:szCs w:val="28"/>
        </w:rPr>
        <w:t>3.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(</w:t>
      </w:r>
      <w:proofErr w:type="gramEnd"/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по Столяренко)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67"/>
        <w:gridCol w:w="1124"/>
        <w:gridCol w:w="6154"/>
      </w:tblGrid>
      <w:tr w:rsidR="003A2840" w:rsidTr="00E67703">
        <w:tc>
          <w:tcPr>
            <w:tcW w:w="2093" w:type="dxa"/>
            <w:vAlign w:val="center"/>
          </w:tcPr>
          <w:p w:rsidR="003A2840" w:rsidRPr="00A90CAF" w:rsidRDefault="003A2840" w:rsidP="00E67703">
            <w:pPr>
              <w:jc w:val="center"/>
              <w:rPr>
                <w:rFonts w:ascii="yandex-sans" w:eastAsia="Times New Roman" w:hAnsi="yandex-sans" w:cs="Times New Roman"/>
                <w:color w:val="000000"/>
                <w:sz w:val="25"/>
                <w:szCs w:val="23"/>
                <w:lang w:eastAsia="ru-RU"/>
              </w:rPr>
            </w:pPr>
            <w:r w:rsidRPr="004D5001">
              <w:rPr>
                <w:rFonts w:ascii="yandex-sans" w:eastAsia="Times New Roman" w:hAnsi="yandex-sans" w:cs="Times New Roman"/>
                <w:color w:val="000000"/>
                <w:sz w:val="25"/>
                <w:szCs w:val="23"/>
                <w:lang w:eastAsia="ru-RU"/>
              </w:rPr>
              <w:t>Количество</w:t>
            </w:r>
            <w:r w:rsidRPr="00A90CAF">
              <w:rPr>
                <w:rFonts w:ascii="yandex-sans" w:eastAsia="Times New Roman" w:hAnsi="yandex-sans" w:cs="Times New Roman"/>
                <w:color w:val="000000"/>
                <w:sz w:val="25"/>
                <w:szCs w:val="23"/>
                <w:lang w:eastAsia="ru-RU"/>
              </w:rPr>
              <w:t xml:space="preserve"> </w:t>
            </w:r>
            <w:r w:rsidRPr="004D5001">
              <w:rPr>
                <w:rFonts w:ascii="yandex-sans" w:eastAsia="Times New Roman" w:hAnsi="yandex-sans" w:cs="Times New Roman"/>
                <w:color w:val="000000"/>
                <w:sz w:val="25"/>
                <w:szCs w:val="23"/>
                <w:lang w:eastAsia="ru-RU"/>
              </w:rPr>
              <w:t>ошибок</w:t>
            </w:r>
          </w:p>
        </w:tc>
        <w:tc>
          <w:tcPr>
            <w:tcW w:w="1134" w:type="dxa"/>
            <w:vAlign w:val="center"/>
          </w:tcPr>
          <w:p w:rsidR="003A2840" w:rsidRPr="00A90CAF" w:rsidRDefault="003A2840" w:rsidP="00E67703">
            <w:pPr>
              <w:jc w:val="center"/>
              <w:rPr>
                <w:rFonts w:ascii="yandex-sans" w:eastAsia="Times New Roman" w:hAnsi="yandex-sans" w:cs="Times New Roman"/>
                <w:color w:val="000000"/>
                <w:sz w:val="25"/>
                <w:szCs w:val="23"/>
                <w:lang w:eastAsia="ru-RU"/>
              </w:rPr>
            </w:pPr>
            <w:r w:rsidRPr="004D5001">
              <w:rPr>
                <w:rFonts w:ascii="yandex-sans" w:eastAsia="Times New Roman" w:hAnsi="yandex-sans" w:cs="Times New Roman"/>
                <w:color w:val="000000"/>
                <w:sz w:val="25"/>
                <w:szCs w:val="23"/>
                <w:lang w:eastAsia="ru-RU"/>
              </w:rPr>
              <w:t>Баллы</w:t>
            </w:r>
          </w:p>
        </w:tc>
        <w:tc>
          <w:tcPr>
            <w:tcW w:w="6344" w:type="dxa"/>
            <w:vAlign w:val="center"/>
          </w:tcPr>
          <w:p w:rsidR="003A2840" w:rsidRPr="00A90CAF" w:rsidRDefault="003A2840" w:rsidP="00E67703">
            <w:pPr>
              <w:jc w:val="center"/>
              <w:rPr>
                <w:rFonts w:ascii="yandex-sans" w:eastAsia="Times New Roman" w:hAnsi="yandex-sans" w:cs="Times New Roman"/>
                <w:color w:val="000000"/>
                <w:sz w:val="25"/>
                <w:szCs w:val="23"/>
                <w:lang w:eastAsia="ru-RU"/>
              </w:rPr>
            </w:pPr>
          </w:p>
          <w:p w:rsidR="003A2840" w:rsidRPr="004D5001" w:rsidRDefault="003A2840" w:rsidP="00E67703">
            <w:pPr>
              <w:jc w:val="center"/>
              <w:rPr>
                <w:rFonts w:ascii="yandex-sans" w:eastAsia="Times New Roman" w:hAnsi="yandex-sans" w:cs="Times New Roman"/>
                <w:color w:val="000000"/>
                <w:sz w:val="25"/>
                <w:szCs w:val="23"/>
                <w:lang w:eastAsia="ru-RU"/>
              </w:rPr>
            </w:pPr>
            <w:r w:rsidRPr="004D5001">
              <w:rPr>
                <w:rFonts w:ascii="yandex-sans" w:eastAsia="Times New Roman" w:hAnsi="yandex-sans" w:cs="Times New Roman"/>
                <w:color w:val="000000"/>
                <w:sz w:val="25"/>
                <w:szCs w:val="23"/>
                <w:lang w:eastAsia="ru-RU"/>
              </w:rPr>
              <w:t xml:space="preserve">Уровень развития </w:t>
            </w:r>
            <w:r>
              <w:rPr>
                <w:rFonts w:ascii="yandex-sans" w:eastAsia="Times New Roman" w:hAnsi="yandex-sans" w:cs="Times New Roman"/>
                <w:color w:val="000000"/>
                <w:sz w:val="25"/>
                <w:szCs w:val="23"/>
                <w:lang w:eastAsia="ru-RU"/>
              </w:rPr>
              <w:t>словесно-логического</w:t>
            </w:r>
            <w:r w:rsidRPr="004D5001">
              <w:rPr>
                <w:rFonts w:ascii="yandex-sans" w:eastAsia="Times New Roman" w:hAnsi="yandex-sans" w:cs="Times New Roman"/>
                <w:color w:val="000000"/>
                <w:sz w:val="25"/>
                <w:szCs w:val="23"/>
                <w:lang w:eastAsia="ru-RU"/>
              </w:rPr>
              <w:t xml:space="preserve"> мышления</w:t>
            </w:r>
          </w:p>
          <w:p w:rsidR="003A2840" w:rsidRPr="00A90CAF" w:rsidRDefault="003A2840" w:rsidP="00E67703">
            <w:pPr>
              <w:jc w:val="center"/>
              <w:rPr>
                <w:rFonts w:ascii="yandex-sans" w:eastAsia="Times New Roman" w:hAnsi="yandex-sans" w:cs="Times New Roman"/>
                <w:color w:val="000000"/>
                <w:sz w:val="25"/>
                <w:szCs w:val="23"/>
                <w:lang w:eastAsia="ru-RU"/>
              </w:rPr>
            </w:pPr>
          </w:p>
        </w:tc>
      </w:tr>
      <w:tr w:rsidR="003A2840" w:rsidTr="00E67703">
        <w:tc>
          <w:tcPr>
            <w:tcW w:w="2093" w:type="dxa"/>
          </w:tcPr>
          <w:p w:rsidR="003A2840" w:rsidRPr="005647A5" w:rsidRDefault="003A2840" w:rsidP="00E67703">
            <w:pPr>
              <w:jc w:val="center"/>
              <w:rPr>
                <w:rFonts w:ascii="yandex-sans" w:eastAsia="Times New Roman" w:hAnsi="yandex-sans" w:cs="Times New Roman"/>
                <w:b/>
                <w:color w:val="000000"/>
                <w:sz w:val="25"/>
                <w:szCs w:val="23"/>
                <w:lang w:eastAsia="ru-RU"/>
              </w:rPr>
            </w:pPr>
            <w:r w:rsidRPr="005647A5">
              <w:rPr>
                <w:rFonts w:ascii="yandex-sans" w:eastAsia="Times New Roman" w:hAnsi="yandex-sans" w:cs="Times New Roman"/>
                <w:b/>
                <w:color w:val="000000"/>
                <w:sz w:val="25"/>
                <w:szCs w:val="23"/>
                <w:lang w:eastAsia="ru-RU"/>
              </w:rPr>
              <w:t>0</w:t>
            </w:r>
          </w:p>
        </w:tc>
        <w:tc>
          <w:tcPr>
            <w:tcW w:w="1134" w:type="dxa"/>
          </w:tcPr>
          <w:p w:rsidR="003A2840" w:rsidRPr="005647A5" w:rsidRDefault="003A2840" w:rsidP="00E67703">
            <w:pPr>
              <w:jc w:val="center"/>
              <w:rPr>
                <w:rFonts w:ascii="yandex-sans" w:eastAsia="Times New Roman" w:hAnsi="yandex-sans" w:cs="Times New Roman"/>
                <w:b/>
                <w:color w:val="000000"/>
                <w:sz w:val="25"/>
                <w:szCs w:val="23"/>
                <w:lang w:eastAsia="ru-RU"/>
              </w:rPr>
            </w:pPr>
            <w:r w:rsidRPr="005647A5">
              <w:rPr>
                <w:rFonts w:ascii="yandex-sans" w:eastAsia="Times New Roman" w:hAnsi="yandex-sans" w:cs="Times New Roman"/>
                <w:b/>
                <w:color w:val="000000"/>
                <w:sz w:val="25"/>
                <w:szCs w:val="23"/>
                <w:lang w:eastAsia="ru-RU"/>
              </w:rPr>
              <w:t>5</w:t>
            </w:r>
          </w:p>
        </w:tc>
        <w:tc>
          <w:tcPr>
            <w:tcW w:w="6344" w:type="dxa"/>
          </w:tcPr>
          <w:p w:rsidR="003A2840" w:rsidRPr="004D5001" w:rsidRDefault="003A2840" w:rsidP="00E67703">
            <w:pP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4D5001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Очень высокий уровень 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словесно-</w:t>
            </w:r>
            <w:r w:rsidRPr="004D5001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логического мышления, безошибочно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4D5001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«улавливается» логика понятий в своих и</w:t>
            </w:r>
          </w:p>
          <w:p w:rsidR="003A2840" w:rsidRDefault="003A2840" w:rsidP="00E67703">
            <w:pP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4D5001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чужих рассуждениях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.</w:t>
            </w:r>
          </w:p>
        </w:tc>
      </w:tr>
      <w:tr w:rsidR="003A2840" w:rsidTr="00E67703">
        <w:tc>
          <w:tcPr>
            <w:tcW w:w="2093" w:type="dxa"/>
          </w:tcPr>
          <w:p w:rsidR="003A2840" w:rsidRPr="005647A5" w:rsidRDefault="003A2840" w:rsidP="00E67703">
            <w:pPr>
              <w:jc w:val="center"/>
              <w:rPr>
                <w:rFonts w:ascii="yandex-sans" w:eastAsia="Times New Roman" w:hAnsi="yandex-sans" w:cs="Times New Roman"/>
                <w:b/>
                <w:color w:val="000000"/>
                <w:sz w:val="25"/>
                <w:szCs w:val="23"/>
                <w:lang w:eastAsia="ru-RU"/>
              </w:rPr>
            </w:pPr>
            <w:r w:rsidRPr="005647A5">
              <w:rPr>
                <w:rFonts w:ascii="yandex-sans" w:eastAsia="Times New Roman" w:hAnsi="yandex-sans" w:cs="Times New Roman"/>
                <w:b/>
                <w:color w:val="000000"/>
                <w:sz w:val="25"/>
                <w:szCs w:val="23"/>
                <w:lang w:eastAsia="ru-RU"/>
              </w:rPr>
              <w:t>1</w:t>
            </w:r>
          </w:p>
        </w:tc>
        <w:tc>
          <w:tcPr>
            <w:tcW w:w="1134" w:type="dxa"/>
          </w:tcPr>
          <w:p w:rsidR="003A2840" w:rsidRPr="005647A5" w:rsidRDefault="003A2840" w:rsidP="00E67703">
            <w:pPr>
              <w:jc w:val="center"/>
              <w:rPr>
                <w:rFonts w:ascii="yandex-sans" w:eastAsia="Times New Roman" w:hAnsi="yandex-sans" w:cs="Times New Roman"/>
                <w:b/>
                <w:color w:val="000000"/>
                <w:sz w:val="25"/>
                <w:szCs w:val="23"/>
                <w:lang w:eastAsia="ru-RU"/>
              </w:rPr>
            </w:pPr>
            <w:r w:rsidRPr="005647A5">
              <w:rPr>
                <w:rFonts w:ascii="yandex-sans" w:eastAsia="Times New Roman" w:hAnsi="yandex-sans" w:cs="Times New Roman"/>
                <w:b/>
                <w:color w:val="000000"/>
                <w:sz w:val="25"/>
                <w:szCs w:val="23"/>
                <w:lang w:eastAsia="ru-RU"/>
              </w:rPr>
              <w:t>4</w:t>
            </w:r>
          </w:p>
        </w:tc>
        <w:tc>
          <w:tcPr>
            <w:tcW w:w="6344" w:type="dxa"/>
          </w:tcPr>
          <w:p w:rsidR="003A2840" w:rsidRDefault="003A2840" w:rsidP="00E67703">
            <w:pP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4D5001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Хороший уровень, выше, чем у большинства людей, умеет логически четко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4D5001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выражать свои мысли в понятиях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.</w:t>
            </w:r>
          </w:p>
        </w:tc>
      </w:tr>
      <w:tr w:rsidR="003A2840" w:rsidTr="00E67703">
        <w:tc>
          <w:tcPr>
            <w:tcW w:w="2093" w:type="dxa"/>
          </w:tcPr>
          <w:p w:rsidR="003A2840" w:rsidRPr="005647A5" w:rsidRDefault="003A2840" w:rsidP="00E67703">
            <w:pPr>
              <w:jc w:val="center"/>
              <w:rPr>
                <w:rFonts w:ascii="yandex-sans" w:eastAsia="Times New Roman" w:hAnsi="yandex-sans" w:cs="Times New Roman"/>
                <w:b/>
                <w:color w:val="000000"/>
                <w:sz w:val="25"/>
                <w:szCs w:val="23"/>
                <w:lang w:eastAsia="ru-RU"/>
              </w:rPr>
            </w:pPr>
            <w:r w:rsidRPr="005647A5">
              <w:rPr>
                <w:rFonts w:ascii="yandex-sans" w:eastAsia="Times New Roman" w:hAnsi="yandex-sans" w:cs="Times New Roman"/>
                <w:b/>
                <w:color w:val="000000"/>
                <w:sz w:val="25"/>
                <w:szCs w:val="23"/>
                <w:lang w:eastAsia="ru-RU"/>
              </w:rPr>
              <w:t>2</w:t>
            </w:r>
          </w:p>
        </w:tc>
        <w:tc>
          <w:tcPr>
            <w:tcW w:w="1134" w:type="dxa"/>
          </w:tcPr>
          <w:p w:rsidR="003A2840" w:rsidRPr="005647A5" w:rsidRDefault="003A2840" w:rsidP="00E67703">
            <w:pPr>
              <w:jc w:val="center"/>
              <w:rPr>
                <w:rFonts w:ascii="yandex-sans" w:eastAsia="Times New Roman" w:hAnsi="yandex-sans" w:cs="Times New Roman"/>
                <w:b/>
                <w:color w:val="000000"/>
                <w:sz w:val="25"/>
                <w:szCs w:val="23"/>
                <w:lang w:eastAsia="ru-RU"/>
              </w:rPr>
            </w:pPr>
            <w:r w:rsidRPr="005647A5">
              <w:rPr>
                <w:rFonts w:ascii="yandex-sans" w:eastAsia="Times New Roman" w:hAnsi="yandex-sans" w:cs="Times New Roman"/>
                <w:b/>
                <w:color w:val="000000"/>
                <w:sz w:val="25"/>
                <w:szCs w:val="23"/>
                <w:lang w:eastAsia="ru-RU"/>
              </w:rPr>
              <w:t>3+</w:t>
            </w:r>
          </w:p>
        </w:tc>
        <w:tc>
          <w:tcPr>
            <w:tcW w:w="6344" w:type="dxa"/>
          </w:tcPr>
          <w:p w:rsidR="003A2840" w:rsidRDefault="003A2840" w:rsidP="00E67703">
            <w:pP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4D5001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Хорошая норма большинства людей, редко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4D5001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бывают неточности в использовании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4D5001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понятий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.</w:t>
            </w:r>
          </w:p>
        </w:tc>
      </w:tr>
      <w:tr w:rsidR="003A2840" w:rsidTr="00E67703">
        <w:tc>
          <w:tcPr>
            <w:tcW w:w="2093" w:type="dxa"/>
          </w:tcPr>
          <w:p w:rsidR="003A2840" w:rsidRPr="005647A5" w:rsidRDefault="003A2840" w:rsidP="00E67703">
            <w:pPr>
              <w:jc w:val="center"/>
              <w:rPr>
                <w:rFonts w:ascii="yandex-sans" w:eastAsia="Times New Roman" w:hAnsi="yandex-sans" w:cs="Times New Roman"/>
                <w:b/>
                <w:color w:val="000000"/>
                <w:sz w:val="25"/>
                <w:szCs w:val="23"/>
                <w:lang w:eastAsia="ru-RU"/>
              </w:rPr>
            </w:pPr>
            <w:r w:rsidRPr="005647A5">
              <w:rPr>
                <w:rFonts w:ascii="yandex-sans" w:eastAsia="Times New Roman" w:hAnsi="yandex-sans" w:cs="Times New Roman"/>
                <w:b/>
                <w:color w:val="000000"/>
                <w:sz w:val="25"/>
                <w:szCs w:val="23"/>
                <w:lang w:eastAsia="ru-RU"/>
              </w:rPr>
              <w:t>3-4</w:t>
            </w:r>
          </w:p>
        </w:tc>
        <w:tc>
          <w:tcPr>
            <w:tcW w:w="1134" w:type="dxa"/>
          </w:tcPr>
          <w:p w:rsidR="003A2840" w:rsidRPr="005647A5" w:rsidRDefault="003A2840" w:rsidP="00E67703">
            <w:pPr>
              <w:jc w:val="center"/>
              <w:rPr>
                <w:rFonts w:ascii="yandex-sans" w:eastAsia="Times New Roman" w:hAnsi="yandex-sans" w:cs="Times New Roman"/>
                <w:b/>
                <w:color w:val="000000"/>
                <w:sz w:val="25"/>
                <w:szCs w:val="23"/>
                <w:lang w:eastAsia="ru-RU"/>
              </w:rPr>
            </w:pPr>
            <w:r w:rsidRPr="005647A5">
              <w:rPr>
                <w:rFonts w:ascii="yandex-sans" w:eastAsia="Times New Roman" w:hAnsi="yandex-sans" w:cs="Times New Roman"/>
                <w:b/>
                <w:color w:val="000000"/>
                <w:sz w:val="25"/>
                <w:szCs w:val="23"/>
                <w:lang w:eastAsia="ru-RU"/>
              </w:rPr>
              <w:t>3</w:t>
            </w:r>
          </w:p>
        </w:tc>
        <w:tc>
          <w:tcPr>
            <w:tcW w:w="6344" w:type="dxa"/>
          </w:tcPr>
          <w:p w:rsidR="003A2840" w:rsidRDefault="003A2840" w:rsidP="00E67703">
            <w:pP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4D5001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Средняя норма, подчас допускаются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4D5001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ошибки, неточности в использовании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4D5001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понятий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.</w:t>
            </w:r>
          </w:p>
        </w:tc>
      </w:tr>
      <w:tr w:rsidR="003A2840" w:rsidTr="00E67703">
        <w:tc>
          <w:tcPr>
            <w:tcW w:w="2093" w:type="dxa"/>
          </w:tcPr>
          <w:p w:rsidR="003A2840" w:rsidRPr="005647A5" w:rsidRDefault="003A2840" w:rsidP="00E67703">
            <w:pPr>
              <w:jc w:val="center"/>
              <w:rPr>
                <w:rFonts w:ascii="yandex-sans" w:eastAsia="Times New Roman" w:hAnsi="yandex-sans" w:cs="Times New Roman"/>
                <w:b/>
                <w:color w:val="000000"/>
                <w:sz w:val="25"/>
                <w:szCs w:val="23"/>
                <w:lang w:eastAsia="ru-RU"/>
              </w:rPr>
            </w:pPr>
            <w:r w:rsidRPr="005647A5">
              <w:rPr>
                <w:rFonts w:ascii="yandex-sans" w:eastAsia="Times New Roman" w:hAnsi="yandex-sans" w:cs="Times New Roman"/>
                <w:b/>
                <w:color w:val="000000"/>
                <w:sz w:val="25"/>
                <w:szCs w:val="23"/>
                <w:lang w:eastAsia="ru-RU"/>
              </w:rPr>
              <w:t>5-6</w:t>
            </w:r>
          </w:p>
        </w:tc>
        <w:tc>
          <w:tcPr>
            <w:tcW w:w="1134" w:type="dxa"/>
          </w:tcPr>
          <w:p w:rsidR="003A2840" w:rsidRPr="005647A5" w:rsidRDefault="003A2840" w:rsidP="00E67703">
            <w:pPr>
              <w:jc w:val="center"/>
              <w:rPr>
                <w:rFonts w:ascii="yandex-sans" w:eastAsia="Times New Roman" w:hAnsi="yandex-sans" w:cs="Times New Roman"/>
                <w:b/>
                <w:color w:val="000000"/>
                <w:sz w:val="25"/>
                <w:szCs w:val="23"/>
                <w:lang w:eastAsia="ru-RU"/>
              </w:rPr>
            </w:pPr>
            <w:r w:rsidRPr="005647A5">
              <w:rPr>
                <w:rFonts w:ascii="yandex-sans" w:eastAsia="Times New Roman" w:hAnsi="yandex-sans" w:cs="Times New Roman"/>
                <w:b/>
                <w:color w:val="000000"/>
                <w:sz w:val="25"/>
                <w:szCs w:val="23"/>
                <w:lang w:eastAsia="ru-RU"/>
              </w:rPr>
              <w:t>3-</w:t>
            </w:r>
          </w:p>
        </w:tc>
        <w:tc>
          <w:tcPr>
            <w:tcW w:w="6344" w:type="dxa"/>
          </w:tcPr>
          <w:p w:rsidR="003A2840" w:rsidRDefault="003A2840" w:rsidP="00E67703">
            <w:pP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4D5001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Низкая норма, часто «путано», неточно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4D5001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выражает свои мысли и неверно понимает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4D5001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чужие сложные рассуждения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.</w:t>
            </w:r>
          </w:p>
        </w:tc>
      </w:tr>
      <w:tr w:rsidR="003A2840" w:rsidTr="00E67703">
        <w:tc>
          <w:tcPr>
            <w:tcW w:w="2093" w:type="dxa"/>
          </w:tcPr>
          <w:p w:rsidR="003A2840" w:rsidRPr="005647A5" w:rsidRDefault="003A2840" w:rsidP="00E67703">
            <w:pPr>
              <w:jc w:val="center"/>
              <w:rPr>
                <w:rFonts w:ascii="yandex-sans" w:eastAsia="Times New Roman" w:hAnsi="yandex-sans" w:cs="Times New Roman"/>
                <w:b/>
                <w:color w:val="000000"/>
                <w:sz w:val="25"/>
                <w:szCs w:val="23"/>
                <w:lang w:eastAsia="ru-RU"/>
              </w:rPr>
            </w:pPr>
            <w:r w:rsidRPr="005647A5">
              <w:rPr>
                <w:rFonts w:ascii="yandex-sans" w:eastAsia="Times New Roman" w:hAnsi="yandex-sans" w:cs="Times New Roman"/>
                <w:b/>
                <w:color w:val="000000"/>
                <w:sz w:val="25"/>
                <w:szCs w:val="23"/>
                <w:lang w:eastAsia="ru-RU"/>
              </w:rPr>
              <w:t>7 и более</w:t>
            </w:r>
          </w:p>
        </w:tc>
        <w:tc>
          <w:tcPr>
            <w:tcW w:w="1134" w:type="dxa"/>
          </w:tcPr>
          <w:p w:rsidR="003A2840" w:rsidRPr="005647A5" w:rsidRDefault="003A2840" w:rsidP="00E67703">
            <w:pPr>
              <w:jc w:val="center"/>
              <w:rPr>
                <w:rFonts w:ascii="yandex-sans" w:eastAsia="Times New Roman" w:hAnsi="yandex-sans" w:cs="Times New Roman"/>
                <w:b/>
                <w:color w:val="000000"/>
                <w:sz w:val="25"/>
                <w:szCs w:val="23"/>
                <w:lang w:eastAsia="ru-RU"/>
              </w:rPr>
            </w:pPr>
            <w:r w:rsidRPr="005647A5">
              <w:rPr>
                <w:rFonts w:ascii="yandex-sans" w:eastAsia="Times New Roman" w:hAnsi="yandex-sans" w:cs="Times New Roman"/>
                <w:b/>
                <w:color w:val="000000"/>
                <w:sz w:val="25"/>
                <w:szCs w:val="23"/>
                <w:lang w:eastAsia="ru-RU"/>
              </w:rPr>
              <w:t>2</w:t>
            </w:r>
          </w:p>
        </w:tc>
        <w:tc>
          <w:tcPr>
            <w:tcW w:w="6344" w:type="dxa"/>
          </w:tcPr>
          <w:p w:rsidR="003A2840" w:rsidRPr="004D5001" w:rsidRDefault="003A2840" w:rsidP="00E67703">
            <w:pP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4D5001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Ниже среднего уровня 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словесно-</w:t>
            </w:r>
            <w:r w:rsidRPr="004D5001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логического мышления, либо русский язык не является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 </w:t>
            </w:r>
            <w:r w:rsidRPr="004D5001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«родным», человек не различает разницы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4D5001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понятий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.</w:t>
            </w:r>
          </w:p>
        </w:tc>
      </w:tr>
    </w:tbl>
    <w:p w:rsidR="003A2840" w:rsidRPr="003A2840" w:rsidRDefault="003A2840" w:rsidP="003A2840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A2840" w:rsidRPr="003A2840" w:rsidRDefault="003A2840">
      <w:pPr>
        <w:rPr>
          <w:color w:val="000000" w:themeColor="text1"/>
        </w:rPr>
      </w:pPr>
    </w:p>
    <w:p w:rsidR="003A2840" w:rsidRDefault="003A2840" w:rsidP="003A2840">
      <w:pPr>
        <w:spacing w:after="0"/>
        <w:ind w:firstLine="709"/>
        <w:jc w:val="right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3A2840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Таблица 1</w:t>
      </w:r>
    </w:p>
    <w:p w:rsidR="003A2840" w:rsidRPr="003A2840" w:rsidRDefault="003A2840" w:rsidP="003A2840">
      <w:pPr>
        <w:spacing w:after="0"/>
        <w:ind w:firstLine="709"/>
        <w:jc w:val="right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</w:p>
    <w:p w:rsidR="003A2840" w:rsidRDefault="003A2840" w:rsidP="003A2840">
      <w:pPr>
        <w:spacing w:after="0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A284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Результаты исследования словесно-логического мышления</w:t>
      </w:r>
    </w:p>
    <w:p w:rsidR="003A2840" w:rsidRPr="003A2840" w:rsidRDefault="003A2840" w:rsidP="003A2840">
      <w:pPr>
        <w:spacing w:after="0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06"/>
        <w:gridCol w:w="3100"/>
        <w:gridCol w:w="3139"/>
      </w:tblGrid>
      <w:tr w:rsidR="003A2840" w:rsidRPr="003A2840" w:rsidTr="00E67703">
        <w:tc>
          <w:tcPr>
            <w:tcW w:w="3190" w:type="dxa"/>
          </w:tcPr>
          <w:p w:rsidR="003A2840" w:rsidRPr="003A2840" w:rsidRDefault="003A2840" w:rsidP="00E677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A2840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 xml:space="preserve">Испытуемый </w:t>
            </w:r>
          </w:p>
        </w:tc>
        <w:tc>
          <w:tcPr>
            <w:tcW w:w="3190" w:type="dxa"/>
          </w:tcPr>
          <w:p w:rsidR="003A2840" w:rsidRPr="003A2840" w:rsidRDefault="003A2840" w:rsidP="00E67703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A284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Кол-во правильных ответов</w:t>
            </w:r>
          </w:p>
        </w:tc>
        <w:tc>
          <w:tcPr>
            <w:tcW w:w="3191" w:type="dxa"/>
          </w:tcPr>
          <w:p w:rsidR="003A2840" w:rsidRPr="003A2840" w:rsidRDefault="003A2840" w:rsidP="00E677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A284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Уровень </w:t>
            </w:r>
            <w:proofErr w:type="spellStart"/>
            <w:r w:rsidRPr="003A284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сформированности</w:t>
            </w:r>
            <w:proofErr w:type="spellEnd"/>
            <w:r w:rsidRPr="003A284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A2840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операции анализа</w:t>
            </w:r>
          </w:p>
        </w:tc>
        <w:bookmarkStart w:id="0" w:name="_GoBack"/>
        <w:bookmarkEnd w:id="0"/>
      </w:tr>
      <w:tr w:rsidR="003A2840" w:rsidRPr="003A2840" w:rsidTr="00E67703">
        <w:tc>
          <w:tcPr>
            <w:tcW w:w="3190" w:type="dxa"/>
          </w:tcPr>
          <w:p w:rsidR="003A2840" w:rsidRPr="003A2840" w:rsidRDefault="003A2840" w:rsidP="00E677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190" w:type="dxa"/>
          </w:tcPr>
          <w:p w:rsidR="003A2840" w:rsidRPr="003A2840" w:rsidRDefault="003A2840" w:rsidP="00E677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191" w:type="dxa"/>
          </w:tcPr>
          <w:p w:rsidR="003A2840" w:rsidRPr="003A2840" w:rsidRDefault="003A2840" w:rsidP="00E677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3A2840" w:rsidRPr="003A2840" w:rsidRDefault="003A2840">
      <w:pPr>
        <w:rPr>
          <w:color w:val="000000" w:themeColor="text1"/>
        </w:rPr>
      </w:pPr>
    </w:p>
    <w:sectPr w:rsidR="003A2840" w:rsidRPr="003A28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E82E20"/>
    <w:multiLevelType w:val="hybridMultilevel"/>
    <w:tmpl w:val="E946CD02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F6E72FA"/>
    <w:multiLevelType w:val="hybridMultilevel"/>
    <w:tmpl w:val="3DCC35B0"/>
    <w:lvl w:ilvl="0" w:tplc="C36CB76C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76B8"/>
    <w:rsid w:val="00271854"/>
    <w:rsid w:val="003A2840"/>
    <w:rsid w:val="005176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6D21E7"/>
  <w15:chartTrackingRefBased/>
  <w15:docId w15:val="{0F39FFD4-663B-4947-8DF8-7F7112EBF7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284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A28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A284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348</Words>
  <Characters>1984</Characters>
  <Application>Microsoft Office Word</Application>
  <DocSecurity>0</DocSecurity>
  <Lines>16</Lines>
  <Paragraphs>4</Paragraphs>
  <ScaleCrop>false</ScaleCrop>
  <Company>diakov.net</Company>
  <LinksUpToDate>false</LinksUpToDate>
  <CharactersWithSpaces>2328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2</cp:revision>
  <dcterms:created xsi:type="dcterms:W3CDTF">2019-05-24T15:21:00Z</dcterms:created>
  <dcterms:modified xsi:type="dcterms:W3CDTF">2019-05-24T15:25:00Z</dcterms:modified>
</cp:coreProperties>
</file>